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7FD" w:rsidRPr="000B3330" w:rsidRDefault="009367FD" w:rsidP="00801A76">
      <w:pPr>
        <w:autoSpaceDE w:val="0"/>
        <w:ind w:firstLine="420"/>
        <w:jc w:val="both"/>
        <w:rPr>
          <w:rFonts w:ascii="Arial" w:hAnsi="Arial" w:cs="Arial"/>
          <w:color w:val="FF0000"/>
          <w:sz w:val="36"/>
          <w:szCs w:val="36"/>
        </w:rPr>
      </w:pPr>
      <w:r w:rsidRPr="009367FD">
        <w:rPr>
          <w:rFonts w:ascii="Arial" w:hAnsi="Arial" w:cs="Arial"/>
          <w:color w:val="FF0000"/>
          <w:sz w:val="36"/>
          <w:szCs w:val="36"/>
        </w:rPr>
        <w:t>6</w:t>
      </w:r>
      <w:r>
        <w:rPr>
          <w:rFonts w:ascii="Arial" w:hAnsi="Arial" w:cs="Arial"/>
          <w:color w:val="FF0000"/>
          <w:sz w:val="36"/>
          <w:szCs w:val="36"/>
        </w:rPr>
        <w:t>5</w:t>
      </w:r>
      <w:r w:rsidRPr="009367FD">
        <w:rPr>
          <w:rFonts w:ascii="Arial" w:hAnsi="Arial" w:cs="Arial"/>
          <w:color w:val="FF0000"/>
          <w:sz w:val="36"/>
          <w:szCs w:val="36"/>
        </w:rPr>
        <w:t xml:space="preserve">  </w:t>
      </w:r>
      <w:r>
        <w:rPr>
          <w:rFonts w:ascii="Arial" w:hAnsi="Arial" w:cs="Arial"/>
          <w:color w:val="FF0000"/>
          <w:sz w:val="36"/>
          <w:szCs w:val="36"/>
          <w:u w:val="single"/>
        </w:rPr>
        <w:t>Антониево-Сийский монастырь</w:t>
      </w:r>
      <w:r w:rsidR="000B3330">
        <w:rPr>
          <w:rFonts w:ascii="Arial" w:hAnsi="Arial" w:cs="Arial"/>
          <w:color w:val="FF0000"/>
          <w:sz w:val="36"/>
          <w:szCs w:val="36"/>
        </w:rPr>
        <w:t xml:space="preserve">   1643</w:t>
      </w:r>
    </w:p>
    <w:p w:rsidR="000B3330" w:rsidRPr="00345A4C" w:rsidRDefault="00345A4C" w:rsidP="00801A76">
      <w:pPr>
        <w:autoSpaceDE w:val="0"/>
        <w:ind w:firstLine="420"/>
        <w:jc w:val="both"/>
        <w:rPr>
          <w:rFonts w:ascii="Arial" w:hAnsi="Arial" w:cs="Arial"/>
          <w:color w:val="00B050"/>
          <w:sz w:val="36"/>
          <w:szCs w:val="36"/>
        </w:rPr>
      </w:pPr>
      <w:r w:rsidRPr="00345A4C">
        <w:rPr>
          <w:rFonts w:ascii="Arial" w:hAnsi="Arial" w:cs="Arial"/>
          <w:color w:val="00B050"/>
          <w:sz w:val="36"/>
          <w:szCs w:val="36"/>
        </w:rPr>
        <w:t>http://www.geocaching.su/?pn=101&amp;cid=51</w:t>
      </w:r>
    </w:p>
    <w:p w:rsidR="000B3330" w:rsidRPr="009367FD" w:rsidRDefault="007952CB" w:rsidP="00801A76">
      <w:pPr>
        <w:autoSpaceDE w:val="0"/>
        <w:ind w:firstLine="420"/>
        <w:jc w:val="both"/>
        <w:rPr>
          <w:rFonts w:ascii="Bookman Old Style" w:hAnsi="Bookman Old Sty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10.4pt;height:128.1pt">
            <v:imagedata r:id="rId8" r:href="rId9"/>
          </v:shape>
        </w:pict>
      </w:r>
      <w:r w:rsidR="000B3330">
        <w:t xml:space="preserve"> </w:t>
      </w:r>
      <w:r>
        <w:pict>
          <v:shape id="_x0000_i1026" type="#_x0000_t75" alt="Живоначальной Троицы Антониев Сийский мужской монастырь. Собор Троицы Живоначальной - Монастырь - Холмогорский район - Архангельская область" style="width:170.2pt;height:128.1pt">
            <v:imagedata r:id="rId10" r:href="rId11"/>
          </v:shape>
        </w:pict>
      </w:r>
    </w:p>
    <w:p w:rsidR="009367FD" w:rsidRDefault="009367FD" w:rsidP="00801A76">
      <w:pPr>
        <w:autoSpaceDE w:val="0"/>
        <w:ind w:firstLine="420"/>
        <w:jc w:val="both"/>
        <w:rPr>
          <w:rFonts w:ascii="Bookman Old Style" w:hAnsi="Bookman Old Style"/>
        </w:rPr>
      </w:pPr>
    </w:p>
    <w:p w:rsidR="009367FD" w:rsidRDefault="009367FD" w:rsidP="00801A76">
      <w:pPr>
        <w:autoSpaceDE w:val="0"/>
        <w:ind w:firstLine="420"/>
        <w:jc w:val="both"/>
        <w:rPr>
          <w:rFonts w:ascii="Bookman Old Style" w:hAnsi="Bookman Old Style"/>
        </w:rPr>
      </w:pPr>
    </w:p>
    <w:p w:rsidR="009367FD" w:rsidRDefault="009367FD" w:rsidP="00801A76">
      <w:pPr>
        <w:autoSpaceDE w:val="0"/>
        <w:ind w:firstLine="420"/>
        <w:jc w:val="both"/>
        <w:rPr>
          <w:rStyle w:val="apple-converted-space"/>
          <w:rFonts w:ascii="Arial" w:hAnsi="Arial" w:cs="Arial"/>
          <w:color w:val="383838"/>
          <w:shd w:val="clear" w:color="auto" w:fill="FFFFFF"/>
        </w:rPr>
      </w:pPr>
      <w:r w:rsidRPr="000B3330">
        <w:rPr>
          <w:rStyle w:val="a6"/>
          <w:rFonts w:ascii="Arial" w:hAnsi="Arial" w:cs="Arial"/>
          <w:color w:val="383838"/>
          <w:u w:val="single"/>
          <w:shd w:val="clear" w:color="auto" w:fill="FFFFFF"/>
        </w:rPr>
        <w:t>Троицкий собор</w:t>
      </w:r>
      <w:r w:rsidRPr="009367FD">
        <w:rPr>
          <w:rStyle w:val="apple-converted-space"/>
          <w:rFonts w:ascii="Arial" w:hAnsi="Arial" w:cs="Arial"/>
          <w:color w:val="383838"/>
          <w:shd w:val="clear" w:color="auto" w:fill="FFFFFF"/>
        </w:rPr>
        <w:t> </w:t>
      </w:r>
      <w:r w:rsidRPr="009367FD">
        <w:rPr>
          <w:rFonts w:ascii="Arial" w:hAnsi="Arial" w:cs="Arial"/>
          <w:color w:val="383838"/>
          <w:shd w:val="clear" w:color="auto" w:fill="FFFFFF"/>
        </w:rPr>
        <w:t xml:space="preserve">стал одним из первых каменных храмов Двинской земли. Строительные работы продолжались в течение </w:t>
      </w:r>
      <w:r w:rsidRPr="000B3330">
        <w:rPr>
          <w:rFonts w:ascii="Arial" w:hAnsi="Arial" w:cs="Arial"/>
          <w:color w:val="383838"/>
          <w:u w:val="single"/>
          <w:shd w:val="clear" w:color="auto" w:fill="FFFFFF"/>
        </w:rPr>
        <w:t>1589-1606 гг.,</w:t>
      </w:r>
      <w:r w:rsidRPr="009367FD">
        <w:rPr>
          <w:rFonts w:ascii="Arial" w:hAnsi="Arial" w:cs="Arial"/>
          <w:color w:val="383838"/>
          <w:shd w:val="clear" w:color="auto" w:fill="FFFFFF"/>
        </w:rPr>
        <w:t xml:space="preserve"> так как весь материал был привозной: вывозили «на монастырских лошадях и монастырскими людьми», навыков у местных мастеров и рабочих не было, приходилось учиться известь и уголь жечь, изготавливать кирпичи «в государеву меру».</w:t>
      </w:r>
      <w:r w:rsidRPr="009367FD">
        <w:rPr>
          <w:rFonts w:ascii="Arial" w:hAnsi="Arial" w:cs="Arial"/>
          <w:color w:val="383838"/>
        </w:rPr>
        <w:br/>
      </w:r>
      <w:r w:rsidRPr="009367FD">
        <w:rPr>
          <w:rFonts w:ascii="Arial" w:hAnsi="Arial" w:cs="Arial"/>
          <w:color w:val="383838"/>
          <w:shd w:val="clear" w:color="auto" w:fill="FFFFFF"/>
        </w:rPr>
        <w:t>Тем не менее, собор получился очень величественным – четырехстолпная постройка с трехапсидным алтарем и папертью вдоль западного фасада, украшенный пятью главами, которые первоначально были шлемовидными. Наружные стены храма были белого цвета и очень строгими, почти без резьбы. Толщина их достигала двух метров. Крыльцо состояло из нескольких каменных ступеней. Почти квадратный основной объем храма (23,5х20,8 м) производил впечатление не только своими размерами, но и великолепной акустикой, которая обеспечивалась многочисленными голосниками, вмурованными по периметру храма в верхней части стен. Столбы соединялись между собой и со стенами арками, поддерживающими барабаны куполов. Окна верхнего яруса хорошо освещали внутреннее пространство.</w:t>
      </w:r>
      <w:r w:rsidRPr="009367FD">
        <w:rPr>
          <w:rStyle w:val="apple-converted-space"/>
          <w:rFonts w:ascii="Arial" w:hAnsi="Arial" w:cs="Arial"/>
          <w:color w:val="383838"/>
          <w:shd w:val="clear" w:color="auto" w:fill="FFFFFF"/>
        </w:rPr>
        <w:t> </w:t>
      </w:r>
      <w:r w:rsidRPr="009367FD">
        <w:rPr>
          <w:rFonts w:ascii="Arial" w:hAnsi="Arial" w:cs="Arial"/>
          <w:color w:val="383838"/>
        </w:rPr>
        <w:br/>
      </w:r>
      <w:r w:rsidRPr="009367FD">
        <w:rPr>
          <w:rFonts w:ascii="Arial" w:hAnsi="Arial" w:cs="Arial"/>
          <w:color w:val="383838"/>
          <w:shd w:val="clear" w:color="auto" w:fill="FFFFFF"/>
        </w:rPr>
        <w:t>Справа от алтаря был устроен придел в честь преподобного Антония Сийского, где под спудом до сих пор хранятся его мощи</w:t>
      </w:r>
      <w:r w:rsidRPr="009367FD">
        <w:rPr>
          <w:rStyle w:val="apple-converted-space"/>
          <w:rFonts w:ascii="Arial" w:hAnsi="Arial" w:cs="Arial"/>
          <w:color w:val="383838"/>
          <w:shd w:val="clear" w:color="auto" w:fill="FFFFFF"/>
        </w:rPr>
        <w:t> </w:t>
      </w:r>
      <w:r w:rsidRPr="009367FD">
        <w:rPr>
          <w:rFonts w:ascii="Arial" w:hAnsi="Arial" w:cs="Arial"/>
          <w:color w:val="383838"/>
        </w:rPr>
        <w:br/>
      </w:r>
      <w:r w:rsidRPr="009367FD">
        <w:rPr>
          <w:rFonts w:ascii="Arial" w:hAnsi="Arial" w:cs="Arial"/>
          <w:color w:val="383838"/>
          <w:shd w:val="clear" w:color="auto" w:fill="FFFFFF"/>
        </w:rPr>
        <w:t>В 1998 г. произведен ремонт западного и южного фасадов притвора, западный фасад Усыпальницы.</w:t>
      </w:r>
      <w:r w:rsidRPr="009367FD">
        <w:rPr>
          <w:rStyle w:val="apple-converted-space"/>
          <w:rFonts w:ascii="Arial" w:hAnsi="Arial" w:cs="Arial"/>
          <w:color w:val="383838"/>
          <w:shd w:val="clear" w:color="auto" w:fill="FFFFFF"/>
        </w:rPr>
        <w:t> </w:t>
      </w:r>
      <w:r w:rsidRPr="009367FD">
        <w:rPr>
          <w:rFonts w:ascii="Arial" w:hAnsi="Arial" w:cs="Arial"/>
          <w:color w:val="383838"/>
        </w:rPr>
        <w:br/>
      </w:r>
      <w:r w:rsidRPr="009367FD">
        <w:rPr>
          <w:rFonts w:ascii="Arial" w:hAnsi="Arial" w:cs="Arial"/>
          <w:color w:val="383838"/>
          <w:shd w:val="clear" w:color="auto" w:fill="FFFFFF"/>
        </w:rPr>
        <w:t>В Усыпальнице восстановлен вход с улицы из-под арки и заложен более поздний вход на западном фасаде.</w:t>
      </w:r>
      <w:r w:rsidRPr="009367FD">
        <w:rPr>
          <w:rStyle w:val="apple-converted-space"/>
          <w:rFonts w:ascii="Arial" w:hAnsi="Arial" w:cs="Arial"/>
          <w:color w:val="383838"/>
          <w:shd w:val="clear" w:color="auto" w:fill="FFFFFF"/>
        </w:rPr>
        <w:t> </w:t>
      </w:r>
      <w:r w:rsidRPr="009367FD">
        <w:rPr>
          <w:rFonts w:ascii="Arial" w:hAnsi="Arial" w:cs="Arial"/>
          <w:color w:val="383838"/>
        </w:rPr>
        <w:br/>
      </w:r>
      <w:r w:rsidRPr="009367FD">
        <w:rPr>
          <w:rFonts w:ascii="Arial" w:hAnsi="Arial" w:cs="Arial"/>
          <w:color w:val="383838"/>
          <w:shd w:val="clear" w:color="auto" w:fill="FFFFFF"/>
        </w:rPr>
        <w:t>Первые две Литургии в древнем Троицком соборе монастыря совершены настоятелем архимандритом Трифоном в сослужении монастырской братии 8 и 11 сентября 2003 г.</w:t>
      </w:r>
      <w:r w:rsidRPr="009367FD">
        <w:rPr>
          <w:rStyle w:val="apple-converted-space"/>
          <w:rFonts w:ascii="Arial" w:hAnsi="Arial" w:cs="Arial"/>
          <w:color w:val="383838"/>
          <w:shd w:val="clear" w:color="auto" w:fill="FFFFFF"/>
        </w:rPr>
        <w:t> </w:t>
      </w:r>
    </w:p>
    <w:p w:rsidR="000B3330" w:rsidRDefault="000B3330" w:rsidP="00801A76">
      <w:pPr>
        <w:autoSpaceDE w:val="0"/>
        <w:ind w:firstLine="420"/>
        <w:jc w:val="both"/>
        <w:rPr>
          <w:rStyle w:val="apple-converted-space"/>
          <w:rFonts w:ascii="Arial" w:hAnsi="Arial" w:cs="Arial"/>
          <w:color w:val="383838"/>
          <w:shd w:val="clear" w:color="auto" w:fill="FFFFFF"/>
        </w:rPr>
      </w:pPr>
    </w:p>
    <w:p w:rsidR="000B3330" w:rsidRDefault="000B3330" w:rsidP="00801A76">
      <w:pPr>
        <w:autoSpaceDE w:val="0"/>
        <w:ind w:firstLine="420"/>
        <w:jc w:val="both"/>
        <w:rPr>
          <w:rStyle w:val="apple-converted-space"/>
          <w:rFonts w:ascii="Arial" w:hAnsi="Arial" w:cs="Arial"/>
          <w:color w:val="383838"/>
          <w:shd w:val="clear" w:color="auto" w:fill="FFFFFF"/>
        </w:rPr>
      </w:pPr>
      <w:r>
        <w:rPr>
          <w:rStyle w:val="apple-converted-space"/>
          <w:rFonts w:ascii="Arial" w:hAnsi="Arial" w:cs="Arial"/>
          <w:color w:val="383838"/>
          <w:shd w:val="clear" w:color="auto" w:fill="FFFFFF"/>
        </w:rPr>
        <w:t>***</w:t>
      </w:r>
    </w:p>
    <w:p w:rsidR="000B3330" w:rsidRDefault="007952CB" w:rsidP="00801A76">
      <w:pPr>
        <w:autoSpaceDE w:val="0"/>
        <w:ind w:firstLine="420"/>
        <w:jc w:val="both"/>
      </w:pPr>
      <w:r>
        <w:pict>
          <v:shape id="_x0000_i1027" type="#_x0000_t75" alt="" style="width:158.95pt;height:210.4pt">
            <v:imagedata r:id="rId12" r:href="rId13"/>
          </v:shape>
        </w:pict>
      </w:r>
    </w:p>
    <w:p w:rsidR="000B3330" w:rsidRPr="000B3330" w:rsidRDefault="000B3330" w:rsidP="00801A76">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 xml:space="preserve">Храм «иже под колоколы» во имя </w:t>
      </w:r>
      <w:r w:rsidRPr="000B3330">
        <w:rPr>
          <w:rFonts w:ascii="Arial" w:hAnsi="Arial" w:cs="Arial"/>
          <w:u w:val="single"/>
        </w:rPr>
        <w:t xml:space="preserve">Трех Святителей Московских 1639 </w:t>
      </w:r>
      <w:r w:rsidRPr="000B3330">
        <w:rPr>
          <w:rFonts w:ascii="Arial" w:hAnsi="Arial" w:cs="Arial"/>
        </w:rPr>
        <w:t>в Свято-Троицком Антониево-Сийском монастыре</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Первые строения Антониево-Сийского монастыря возведены в 1520-е годы трудами преподобного Антония и иноков обители. Небольшая в этот период обитель находилась на берегу Михайлова озера, недалеко от реки Сии, впадавшей в Северную Двину. Среди построек источники называют Троицкую соборную церковь, трапезный Благовещенский храм и надвратную церковь во имя преподобного Сергия Радонежского. Эти строения просуществовали недолго и около 1542 года были уничтожены пожаром. Довольно быстро их отстраивают вновь, но и новые храмы вскоре сгорели. Во втором комплексе уже существовала небольшая деревянная звонница «колокольня на столбах», т.е., видимо, аналогичная звонницам в Усть-Паденге, Кижме и т.п. «о пяти столбах» или «о четырех столбах», увенчанная небольшим шатром с главкой.</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 xml:space="preserve">Об этой звоннице говорится в Описи Двинских земель Василия Звенигородского 1587-1589 годов: «...а на монастыре церков Троица живоначалная древяна, вверх шатром. Да церков теплая Благовещение пречистые, да церков на воротех, Сергей чюдотворец, колокольня на столбах..» [1-3]. Маловероятно, что «колокольней на столбах» в Описи названа простая перекладина. До середины XVI века на ней находились шесть колоколов, что следует из Описи 1556 года, составленной самим преподобным Антонием при участии монастырского казначея и старцев: «да два колокола больших, да два колокола поменьше тех, да два колокола малых, да клепало железное. Да часы стоят у Троицы на дву папертех напереди. А список отписной писал Варсанофий казначей: лета 7064 месяца августа в 1 день» [2, 3]. Все эти колокола имели небольшой вес, так как чуть позже наиболее тяжелым – благовестным колоколом этого подбора стал колокол весом в 170 пудов, пожалованный государем Феодором Иоанновичем в 1584 году: «Дал царь и великий князь Федор Иванович по отце своем денег 150 рублей 30 копеек, да колокол благовестник 170 пуд за 500 рублев» [3-5]. Самым же маленьким колоколом подбора можно считать тот, что был пожертвован в 1581 году: «в 7089 году Иван Михайлов сын </w:t>
      </w:r>
      <w:r w:rsidRPr="000B3330">
        <w:rPr>
          <w:rFonts w:ascii="Arial" w:hAnsi="Arial" w:cs="Arial"/>
        </w:rPr>
        <w:lastRenderedPageBreak/>
        <w:t>Горончанинов, Новгородец, дал колокол немецкий шпанского дела, весом полчеверти пуда (А.О. - около пяти фунтов – 2,3 кг)» [2,3]. Кроме упоминания о колоколах, очень интересно и описание часов. По всей вероятности, это одно из самых ранних свидетельств о наличии сложного часового механизма (с двумя циферблатами) в русских монастырях.</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Почти все деревянные постройки монастыря, не исключая и звонницу, сгорели во время пожара 1593 года: «...первой пожар был во сто первом году [1593] июля в 15 день. Погорел Сийской монастырь, церкви и в церквах Божие милосердие: образы, и книги, и ризы, и всякое церковное украшение, и колоколница згорела, и колокола розбились, и государевы жалованные грамоты погорели же» [6]. К этому времени на звоннице было десять колоколов [1]. За четыре года до этого, в 1587 году началось строительство каменного Троицкого собора [1,7]. Ко времени пожара мастера успели заготовить материал и заложить основание нового собора. Сразу же после бедствия государь Федор Иоаннович повелел строить «каменный большой храм и каменную колоколницу» [5, № 18]. Возведение собора продолжалось, что же касается колокольни, то эти работы были надолго отложены.</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В Описи 1622-1624 годов Мирона Вельяминова читаем: «...На монастыре ж колокольница, а в ней благовестной колокол сто семьдесят пуд, другой колокол очапной шездесят пуд, третей колокол тритцать семь пуд, восмь колоколов зазвонных; на колокольнице ж часы...». На основе этого описания можно сделать предположение, что, хотя в этот период обители не под силу было вести строительство каменной колокольни, однако временно вновь была поставлена деревянная звонница. Для нее снова изготовили часовой механизм. Кроме того, в данный период в дар Сийскому монастырю патриарх Филарет Никитич, бывший здесь в заключении с 1599 по 1606 год, пожаловал колокол 170 пудов весом, отлитый взамен поврежденного при пожаре 1593 года [3].</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 xml:space="preserve">К строительству храма «иже под колоколы» приступили, по наиболее распространенному мнению, одновременно с трапезным храмом во имя Благовещения Пресвятой Богородицы – в 1639 (7147) году [1, 3, 8 - №14]. Для работы над ним из Москвы прислали артель вологодских каменщиков, финансировалась же она «монастырскою казною». Тем не менее, возведение колокольни затянулось на гораздо более длительное время, нежели Благовещенской церкви. Ее освятили в 1644 году [1, 3, 7, 8 - №14]. Вероятно, после этого темпы сооружения храма-колокольни несколько ускорились, но к 1652 году она все еще оставалась незавершенной. На это обратил внимание митрополит новгородский Никон (будущий патриарх), посетивший обитель 2 мая 1652 года и распорядившийся закончить строительство, и освятить престол в новой колокольне во имя святителей Московских Петра, Алексия и Ионы [3, 8-№14, 10]. В 1657 году второй ярус, где находилась церковь, был, по-видимому, закончен. Об этом говорится в челобитной келаря Паисия о присылке антиминса и обустройстве храма, поданной новгородскому митрополиту Макарию II [3, 8-№14]. К 1658 году существовали уже и ярусы (или ярус) звона. Свидетельства об этом связаны с трагическими обстоятельствами. Очередной пожар в монастыре уничтожил все деревянные постройки. Огонь затронул и деревянные балки на </w:t>
      </w:r>
      <w:r w:rsidRPr="000B3330">
        <w:rPr>
          <w:rFonts w:ascii="Arial" w:hAnsi="Arial" w:cs="Arial"/>
        </w:rPr>
        <w:lastRenderedPageBreak/>
        <w:t>колокольне, растопив бывшие на ней колокола [3, 8-№14]. Пострадал и колокол, пожертвованный патриархом Филаретом Никитичем. Впоследствии он будет перелит и заменен благовестником большего веса, но об этом речь пойдет ниже.</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Возобновить пострадавшие ярусы и закончить строительство поручили казачею Паисию. Он и сам принимал участие в строительстве: «...колоколну достроил и часовую полатку, и ризную, и книгохранительную полатку, и с нижними ж рами, и квасную поварню. И подмастерьем был келарь старец Паисий...» [1]. В 1660 году на колокольню в особую отапливаемую каменную палатку установили новые часы, подняться к которым можно было со второго яруса колокольни. Они долгое время представляли собой достопримечательность и гордость монастыря: «Часы эти бьют каждую четверть в особенные весьма благозвучные три колокола, ударяя после первой четверти в каждый по одному разу, после второй – по два раза, после третьей – по три раза, после четвертой - четыре раза, причем последний раз – в обратной гамме. Часы выбиваются на полиелейном колоколе, причем как четверти, так и часы выбиваются различной величины молотками, помещенными с внешней стороны колоколов. Часы эти существуют уже 236 лет. Вот какую запись мы нашли в приходо-расходной книге монастыря за 1660 год: “Августа 29 взяты часы у иноземца Мартына Юрьева Климкиных, что деланы были по заказу старца Паисеи, а весу в них 84 пуда 26 фун…”. Несмотря на …свою древность, часы до сих пор ходят исправно, но требуют присмотра и ухода; их нужно заводить два раза в сутки. Иноземец “Климкиных” – вероятно, Климкен или Клинкен был, по-видимому, голландец, а потому и относительно часов должно полагать, что они голландского происхождения» [11]. В другом источнике находим еще одну любопытную подробность. Первоначально часы имели циферблат, характерный для древнерусских часовых механизмов, т.е. с семнадцатью делениями, и, согласно церковному уставу, имели обозначения дневных и ночных часов. В позднейшее время этот циферблат заменили другим, сообразно новейшему счислению [3, 5-№18].</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Несмотря на то, что основные работы по возведению колокольни были завершены около 1661 года, освящение храма-колокольни произошло только в 1666 году. В литературе фигурируют ошибочные датировки: 1661 [2, 10], 1664 [12] и даже 1644 годы [5]. Надпись на деревянном кресте называет точную дату освящения и гласит: «Освятися олтарь Господа Бога и Спаса нашего Иисуса Христа, водружен бысть крест сей в церкви иже во святых Отец наших трех Святителей Петра, Алексия и Ионы Московских лета 7174 (1666) июля в 8 день, при благоверном царе и Великом князе Алексие Михайловиче всея россии великия и малыя и белыя и при митрополите Питириме великого Новгорода и Великих Лук» [2, 3, 8-№ 15]. Крест долго хранился в Никольском приделе. Такой длительный срок от окончания строительства до освящения связан, по всей вероятности, с трудностями в благоустройстве храма и колокольни. Обращает на себя внимание еще тот факт, что при освящении присутствовал митрополит Великого Новгорода и Великих Лук. Здесь нужно пояснить, что почти до конца XVII столетия Антониево-Сийский монастырь относился к Новгородской епархии, и только в 1682 году эта местность была передана вновь созданной епархии Холмогорской и Важеской (с 1731 года Архангелогородская и Холмогорская).</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Состав колокольного подбора храма «иже под колоколы» неоднократно менялся. В 1680-е годы он обогатился благовестным и полиелейным колоколами работы знаменитых московских литейщиков. Оба колокола были отлиты стараниями монастырского казначея старца Паисея, который в 1676 году стал патриаршим казначеем, но не переставал заботиться о родной обители [3]. В 1683 году мастер московского Пушечного двора Федор Моторин изготовил для монастыря 95-пудовый колокол: «…Да в 191 (7191 – 1683) г. дал в колокол Василий Григорьев по нем же Семене 108 рублев заступлением казначея Паисия Сийского». Недостающую сумму для литья колокола пожертвовали государи Петр и Иоанн Алексеевичи [3,4,12].</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Два года спустя монастырь получил 315-пудовый колокол, перелитый с добавлением меди из старинного 170-пудового благовестника, связанного с именами патриарха Филарета Никитича и государя Федора Иоанновича, второй раз поврежденного во время пожара 1658 года (см. выше). Событие это отмечено в монастырском Уставе так: «Месяца генваря в 8 день поминать царя и великого князя Феодора Иоанновича всея россии, якоже Филарета Никитича, на братию корм; дано было по нем колокол благовестник весом 170 пуд и тот колокол в пожаре растопился во 166 (7166 – 1658 год) году и в то место вылит новой колокол» [8 -№16]. Колокол отлил Михаил Матвеевич Лодыгин 2 марта 1685 года. При этом к «монастырской» меди (200 пудов) 100 пудов добавил постриженик обители патриарший казначей Паисий. Он же уплатил мастеру за работу 444 рубля из своих денег [2,3, 8-№16]. Колокол Антониево-Сийского монастыря – первый из известных нам работ Михаила Лодыгина (или Ладыгина). Кроме него, мы знаем еще восемь колоколов этого мастера [13]. Кроме того, два колокола связаны с именем его сына Ивана и один колокол - для храма святителя Николая на реке Варзуге (где у Антониево-Сийского монастыря были, как мы помним, земляные наделы) - отлили «Иван да Яков Ладыгины». Кем приходился последний прославленному мастеру, сыном или внуком, установить пока не удалось.</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Данными о дальнейшем изменении в составе подбора мы не располагаем. Кроме двух упомянутых, в подбор входили еще колокола голландского литья, привезенные из Амстердама старцем Паисием вместе со знаменитым часовым механизмом (см. выше). Среди них два колокола работы Франциска Гемони (1650 и 1661 годов), один - Геварда Костера (1657 год), и один 1717 года [12]. Как мы видим, благолепием своего звона колокольня Антониево-Сийского монастыря была во многом обязана своему казначею. К середине XIX столетия в подбор входили 20 колоколов, которые «были подведены под музыкальное согласие» (хорошо подобраны по тону) [5 -№18]. Самый большой колокол имел вес 315 пудов; второй – 95, третий – 73; четвертый – 40; пятый – 25 пудов [2].</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 xml:space="preserve">О древней архитектуре храма-колокольни Антониево-Сийского монастыря мы можем судить на основе фотографий XIX столетия и обмеров нижнего яруса, сделанных в 1975 году, так как вскоре после закрытия обители в 1923 году верхние ярусы были взорваны [10]. В 1920 году здания монастыря обследовал Петр Дмитриевич Барановский в ходе Северодвинской экспедиции по </w:t>
      </w:r>
      <w:r w:rsidRPr="000B3330">
        <w:rPr>
          <w:rFonts w:ascii="Arial" w:hAnsi="Arial" w:cs="Arial"/>
        </w:rPr>
        <w:lastRenderedPageBreak/>
        <w:t>памятникам северного народного зодчества научно-реставрационных мастерских НКП по беломорскому берегу и Северной Двине, но эти данные до сих пор не опубликованы. Тот вид, какой храм имеет сейчас, это (за исключением нижнего яруса) результат реставрационных работ 2000-2002 годов. При восстановлении реставраторы могли опираться на многочисленные описания, обмеры и фотографии. На них хорошо видно, что церковь имела три яруса, шедших уступами. Нижний объем – двухэтажный четверик, окруженный двухъярусной галереей. Ее проемы, первоначально открытые, впоследствии заложили. В западной, южной и северной частях галереи хранились книги и архив. Из галереи в церковь и на ярусы звона вела внутристенная лестница.</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Внизу размещалось помещение кладовой, перерытое цилиндрическим сводом (собственно, только оно и сохранилось). Над ним находился храм во имя Трех Святителей Московских. Выше располагался первый ярус звона с тяжелыми колоколами. Он завершался своеобразным восьмискатным перекрытием – каждый фасад был перекрыт на два ската. Все фасады имели по три арочных проема для колоколов, причем центральный проем – большей высоты. Зрительно ярус звона отделялся от храма двойным карнизом. Далее возвышался небольшой восьмерик, составлявший второй ярус звона и увенчанный шатром. Его арочные проемы отделены друг от друга пилястрами, завершенными капителями со сложной раскреповкой [2,10]. За исключением этой детали, декор храма очень строг. Гладь стен галереи и четверика прорезают только образующие четкий ритм лопатки. С северной и южной сторон к церкви примыкали помещения библиотеки и ризницы. С запада в нее можно было подняться по несохранившемуся крыльцу. В Описи 1692 года читаем: «Колоколня каменная шатровая, на кладовых палатах. … Поверх кладовых палат под колоколами церковь. У тое колоколни в особой палатке часы боевые укладаны заморского дела самого изрядного художества» [15].</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В том, к какой именно архитектурной школе следует отнести храм-колокольню во имя Трех Святителей, у исследователей нет единого мнения. Прямых аналогий для нее пока не найдено. В самом деле, сочетание нижних ярусов с ярусами звона представляет собой единственный в своем роде, но гармоничный синтез разных традиций. Визуально облик галереи и четверика храма напоминает постройки XVI столетия в Кирилло-Белозерском, Прилуцком и Ферапонтовом монастыре. Мы, конечно, не видим здесь характерного белокаменного узорочья, но видим аналогичные плоскости стен, украшенные только скромными лопатками, узкими окнами в глубоких арочных проемах и строгие карнизы, зрительно отделяющие ярусы друг от друга. Особенно характерны разомкнутые арки над проемами второго яруса звона. Они имеют много общего с такой же деталью в верхнем ярусе церкви Введения во храм Пресвятой Богородицы в Спасо-Прилуцком монастыре и храма Архангела Гавриила в Кирилло-Белозерском монастыре.</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 xml:space="preserve">Нижний ярус звона представляет собой образ новгородских храмов (таких, какими они стали со второй половины XV века, получив восьмискатное перекрытие). Здесь следует остановиться на одном важном моменте. Храмов «иже под колоколы», имеющих кубический основной объем, ко времени </w:t>
      </w:r>
      <w:r w:rsidRPr="000B3330">
        <w:rPr>
          <w:rFonts w:ascii="Arial" w:hAnsi="Arial" w:cs="Arial"/>
        </w:rPr>
        <w:lastRenderedPageBreak/>
        <w:t>освящения церкви Трех Святителей Московских известно очень немного. По большей части такие храмы вплоть до конца XVII века имели столпообразную форму или (если их можно отнести к этой группе) это были звонницы палатного типа, в нижнем ярусе которых располагался престол. Кубических храмов-колоколен на тот период, кроме интересующей нас церкви в Александро-Свирском монастыре, известно всего пять: во имя сошествия Святого Духа в Троице-Сергиевой Лавре (1476 год), во имя Архангела Гавриила в Кирилло-Белозерском монастыре (1530-е годы), храм Воскресения (Рождества Христова) на Соборной площади Московского Кремля (1532-1544 годы), Благовещения Пресвятой Богородицы в Ферапонтовом монастыре (1530 год) и надвратный храм во имя свв. Гурия, Самона и Авива в колокольне церкви во имя Рождества Христова в Ярославле (1644 год). В более поздний период (с 1690-х годов и, главным образом, в XVIII-XIX веках) к ним прибавились и монастырские и усадебные храмы-колокольни самой разнообразной композиции, иногда с несколькими ярусами звона, как надвратные, так и отдельно стоящие. Однако подробный разбор этой классификации выходит за рамки данной статьи.</w:t>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Духовская церковь в Троице-Сергиевой Лавре имеет небольшой восьмигранный ярус звона над четвериком основного объема, увенчанный главкой на высоком барабане. Арки-проемы для колоколов соединены декоративными кокошниками, отвечающими кокошникам, украшающим четверик. По всей вероятности, близок к ней по своей конструкции был и Рождественский храм возле колокольни Ивана Великого в Московском Кремле (во всяком случае, таким он изображен на плане "Кремленаград" в 1600-е годы и Сигизмундовом плане 1610-х годов). Ярус звона у упомянутого ярославского храма тоже восьмигранной формы, но завершается шатром. Его конструкция ничем не отличается от тех, что устраивались на многих колокольнях Ярославля второй половины XVII века. Зато у храма Архангела Гавриила Кирилло-Белозерского монастыря арки-проемы для колоколов расположены по периметру основного четверика, как и у Трехсвятской церкви. К ярусу тоже вела внутристенная лестница. Однако существенное отличие состоит в том, что у упомянутых вологодских храмов ярус звона завершался тремя рядами кокошников, а не щипцовым восьмискатным перекрытием. Кроме того, у них мы не видим второго яруса звона восьмигранной формы, и все арки-проемы имеют одинаковую высоту. Относительно данного вопроса трудно сделать какие-либо выводы. Из-за того, что три яруса этого храма были разрушены, мы не имеем возможности судить о первоначальном замысле заказчика о форме верхних ярусов: задумывались ли они в том виде, каком были возведены, или замысел этот менялся вместе с изменениями в составе артели?</w:t>
      </w:r>
      <w:r w:rsidRPr="000B3330">
        <w:rPr>
          <w:rFonts w:ascii="Arial" w:hAnsi="Arial" w:cs="Arial"/>
        </w:rPr>
        <w:cr/>
      </w:r>
    </w:p>
    <w:p w:rsidR="000B3330" w:rsidRPr="000B3330" w:rsidRDefault="000B3330" w:rsidP="000B3330">
      <w:pPr>
        <w:autoSpaceDE w:val="0"/>
        <w:ind w:firstLine="420"/>
        <w:jc w:val="both"/>
        <w:rPr>
          <w:rFonts w:ascii="Arial" w:hAnsi="Arial" w:cs="Arial"/>
        </w:rPr>
      </w:pPr>
    </w:p>
    <w:p w:rsidR="000B3330" w:rsidRPr="000B3330" w:rsidRDefault="000B3330" w:rsidP="000B3330">
      <w:pPr>
        <w:autoSpaceDE w:val="0"/>
        <w:ind w:firstLine="420"/>
        <w:jc w:val="both"/>
        <w:rPr>
          <w:rFonts w:ascii="Arial" w:hAnsi="Arial" w:cs="Arial"/>
        </w:rPr>
      </w:pPr>
      <w:r w:rsidRPr="000B3330">
        <w:rPr>
          <w:rFonts w:ascii="Arial" w:hAnsi="Arial" w:cs="Arial"/>
        </w:rPr>
        <w:t xml:space="preserve">Черты разных архитектурных традиций, объединенных в единое целое, можно до некоторой степени объяснить невероятно затянувшимися сроками строительства. С 1639 до 1666 года прошло более четверти века. Трудно допустить, чтобы все это время в монастыре работала одна и та же строительная артель. Кроме того, работы шли с большими перерывами. Сначала прошло несколько лет с момента закладки. Вполне вероятно, что сразу после освящения трапезной церкви Благовещения в 1644 году та же артель вологодских </w:t>
      </w:r>
      <w:r w:rsidRPr="000B3330">
        <w:rPr>
          <w:rFonts w:ascii="Arial" w:hAnsi="Arial" w:cs="Arial"/>
        </w:rPr>
        <w:lastRenderedPageBreak/>
        <w:t>каменщиков, что работала на его строительстве [1], начала возводить и храм-колокольню. Это тем более возможно, что и над Троицким собором тоже трудились вологодские каменщики [1]. Однако во время посещения монастыря в 1652 году будущий патриарх Никон, в то время митрополит новгородский, как мы помним, обратил внимание на недостроенную колокольню. Можно предположить, что в тот период работы были приостановлены, и артель полностью или частично распущена. После щедрых пожертвований и новых льгот они возобновились. Нет ничего невероятного в том, что митрополит новгородский прислал и мастеров для продолжения работ. В 1658 году почти законченная колокольня получила повреждения во время пожара. Восстановление верхних ярусов, а также возведение часовой палатки, ризницы и книгохранилища велось уже при непосредственном участии монастырского келаря Паисия. Возможно, что состав артели изменился и между этими этапами. Сведений о нем не сохранилось. Это могли быть и вологодские или новгородские каменщики из разных артелей, и монастырские рабочие, и присланные из Москвы, и «из поморцев и онежан» [10].</w:t>
      </w:r>
    </w:p>
    <w:p w:rsidR="000B3330" w:rsidRPr="000B3330" w:rsidRDefault="000B3330" w:rsidP="000B3330">
      <w:pPr>
        <w:autoSpaceDE w:val="0"/>
        <w:ind w:firstLine="420"/>
        <w:jc w:val="both"/>
        <w:rPr>
          <w:rFonts w:ascii="Arial" w:hAnsi="Arial" w:cs="Arial"/>
        </w:rPr>
      </w:pPr>
    </w:p>
    <w:p w:rsidR="000B3330" w:rsidRDefault="000B3330" w:rsidP="000B3330">
      <w:pPr>
        <w:autoSpaceDE w:val="0"/>
        <w:ind w:firstLine="420"/>
        <w:jc w:val="both"/>
        <w:rPr>
          <w:rFonts w:ascii="Arial" w:hAnsi="Arial" w:cs="Arial"/>
        </w:rPr>
      </w:pPr>
      <w:r w:rsidRPr="000B3330">
        <w:rPr>
          <w:rFonts w:ascii="Arial" w:hAnsi="Arial" w:cs="Arial"/>
        </w:rPr>
        <w:t>Храм-колокольня во имя Трех Святителей Московских в Антониево-Сийском монастыре все еще требует изучения, многие вопросы до настоящего времени остались невыясненными. Будем надеяться, что дальнейшие изыскания среди архивных материалов и археологические исследования помогут более точно установить состав строительных артелей, трудившихся над ним, и имя мастера (или мастеров), руководившего ими. Кроме того, новые данные могут выявить образец, который был взят за основу при строительстве этого храма. Известно, что Троицкий собор монастыря строился «в меру и подобие» собора Вознесенского монастыря в Москве. Гармоничное сочетание всех ярусов в единую композицию и цельная система декора позволяют предположить, что и у церкви «иже под колоколы» тоже существовал некий прообраз.</w:t>
      </w:r>
    </w:p>
    <w:p w:rsidR="000B3330" w:rsidRDefault="000B3330" w:rsidP="000B3330">
      <w:pPr>
        <w:autoSpaceDE w:val="0"/>
        <w:ind w:firstLine="420"/>
        <w:jc w:val="both"/>
        <w:rPr>
          <w:rFonts w:ascii="Arial" w:hAnsi="Arial" w:cs="Arial"/>
        </w:rPr>
      </w:pPr>
    </w:p>
    <w:p w:rsidR="000B3330" w:rsidRDefault="000B3330" w:rsidP="000B3330">
      <w:pPr>
        <w:autoSpaceDE w:val="0"/>
        <w:ind w:firstLine="420"/>
        <w:jc w:val="both"/>
        <w:rPr>
          <w:rFonts w:ascii="Arial" w:hAnsi="Arial" w:cs="Arial"/>
        </w:rPr>
      </w:pPr>
      <w:r>
        <w:rPr>
          <w:rFonts w:ascii="Arial" w:hAnsi="Arial" w:cs="Arial"/>
        </w:rPr>
        <w:t>***</w:t>
      </w:r>
    </w:p>
    <w:p w:rsidR="000B3330" w:rsidRDefault="007952CB" w:rsidP="000B3330">
      <w:pPr>
        <w:autoSpaceDE w:val="0"/>
        <w:ind w:firstLine="420"/>
        <w:jc w:val="both"/>
      </w:pPr>
      <w:r>
        <w:pict>
          <v:shape id="_x0000_i1028" type="#_x0000_t75" alt="Живоначальной Троицы Антониев Сийский мужской монастырь. Церковь Сергия Радонежского - Монастырь - Холмогорский район - Архангельская область" style="width:190.75pt;height:257.15pt">
            <v:imagedata r:id="rId14" r:href="rId15"/>
          </v:shape>
        </w:pict>
      </w:r>
      <w:r w:rsidR="00CC14EE">
        <w:t xml:space="preserve"> </w:t>
      </w:r>
      <w:r>
        <w:pict>
          <v:shape id="_x0000_i1029" type="#_x0000_t75" alt="План Антониев-Сийского монастыря, Архангельская область" style="width:231.9pt;height:261.8pt">
            <v:imagedata r:id="rId16" r:href="rId17"/>
          </v:shape>
        </w:pict>
      </w:r>
    </w:p>
    <w:p w:rsidR="00CC14EE" w:rsidRDefault="000B3330" w:rsidP="00CC14EE">
      <w:pPr>
        <w:autoSpaceDE w:val="0"/>
        <w:ind w:firstLine="420"/>
        <w:jc w:val="both"/>
      </w:pPr>
      <w:r>
        <w:lastRenderedPageBreak/>
        <w:t>Сергия Радонежского 1679-1686</w:t>
      </w:r>
    </w:p>
    <w:p w:rsidR="00345A4C" w:rsidRPr="00CC14EE" w:rsidRDefault="00345A4C" w:rsidP="00345A4C">
      <w:pPr>
        <w:pStyle w:val="a4"/>
        <w:shd w:val="clear" w:color="auto" w:fill="FFFFFF"/>
        <w:spacing w:before="248" w:beforeAutospacing="0" w:after="248" w:afterAutospacing="0" w:line="447" w:lineRule="atLeast"/>
        <w:rPr>
          <w:rFonts w:ascii="Arial" w:hAnsi="Arial" w:cs="Arial"/>
          <w:sz w:val="32"/>
          <w:szCs w:val="32"/>
        </w:rPr>
      </w:pPr>
      <w:r w:rsidRPr="00CC14EE">
        <w:rPr>
          <w:rFonts w:ascii="Arial" w:hAnsi="Arial" w:cs="Arial"/>
          <w:b/>
          <w:bCs/>
          <w:sz w:val="32"/>
          <w:szCs w:val="32"/>
        </w:rPr>
        <w:t>Храмы монастыря:</w:t>
      </w:r>
    </w:p>
    <w:p w:rsidR="00345A4C" w:rsidRPr="00CC14EE" w:rsidRDefault="00345A4C" w:rsidP="00CC14EE">
      <w:pPr>
        <w:shd w:val="clear" w:color="auto" w:fill="FFFFFF"/>
        <w:rPr>
          <w:rFonts w:ascii="Arial" w:hAnsi="Arial" w:cs="Arial"/>
        </w:rPr>
      </w:pPr>
      <w:r w:rsidRPr="00CC14EE">
        <w:rPr>
          <w:rFonts w:ascii="Arial" w:hAnsi="Arial" w:cs="Arial"/>
        </w:rPr>
        <w:t>1.</w:t>
      </w:r>
      <w:r w:rsidRPr="00CC14EE">
        <w:rPr>
          <w:rStyle w:val="apple-converted-space"/>
          <w:rFonts w:ascii="Arial" w:hAnsi="Arial" w:cs="Arial"/>
        </w:rPr>
        <w:t> </w:t>
      </w:r>
      <w:hyperlink r:id="rId18" w:history="1">
        <w:r w:rsidRPr="00CC14EE">
          <w:rPr>
            <w:rStyle w:val="a3"/>
            <w:rFonts w:ascii="Arial" w:hAnsi="Arial" w:cs="Arial"/>
            <w:color w:val="auto"/>
          </w:rPr>
          <w:t>Собор Троицы Живоначальной</w:t>
        </w:r>
      </w:hyperlink>
      <w:r w:rsidRPr="00CC14EE">
        <w:rPr>
          <w:rFonts w:ascii="Arial" w:hAnsi="Arial" w:cs="Arial"/>
        </w:rPr>
        <w:br/>
        <w:t>2.</w:t>
      </w:r>
      <w:r w:rsidRPr="00CC14EE">
        <w:rPr>
          <w:rStyle w:val="apple-converted-space"/>
          <w:rFonts w:ascii="Arial" w:hAnsi="Arial" w:cs="Arial"/>
        </w:rPr>
        <w:t> </w:t>
      </w:r>
      <w:hyperlink r:id="rId19" w:history="1">
        <w:r w:rsidRPr="00CC14EE">
          <w:rPr>
            <w:rStyle w:val="a3"/>
            <w:rFonts w:ascii="Arial" w:hAnsi="Arial" w:cs="Arial"/>
            <w:color w:val="auto"/>
          </w:rPr>
          <w:t>Церковь Трех Святителей</w:t>
        </w:r>
        <w:r w:rsidRPr="00CC14EE">
          <w:rPr>
            <w:rStyle w:val="apple-converted-space"/>
            <w:rFonts w:ascii="Arial" w:hAnsi="Arial" w:cs="Arial"/>
            <w:u w:val="single"/>
          </w:rPr>
          <w:t> </w:t>
        </w:r>
      </w:hyperlink>
      <w:r w:rsidRPr="00CC14EE">
        <w:rPr>
          <w:rFonts w:ascii="Arial" w:hAnsi="Arial" w:cs="Arial"/>
        </w:rPr>
        <w:br/>
        <w:t>3.</w:t>
      </w:r>
      <w:r w:rsidRPr="00CC14EE">
        <w:rPr>
          <w:rStyle w:val="apple-converted-space"/>
          <w:rFonts w:ascii="Arial" w:hAnsi="Arial" w:cs="Arial"/>
        </w:rPr>
        <w:t> </w:t>
      </w:r>
      <w:hyperlink r:id="rId20" w:history="1">
        <w:r w:rsidRPr="00CC14EE">
          <w:rPr>
            <w:rStyle w:val="a3"/>
            <w:rFonts w:ascii="Arial" w:hAnsi="Arial" w:cs="Arial"/>
            <w:color w:val="auto"/>
          </w:rPr>
          <w:t>Церковь Сергия Радонежского</w:t>
        </w:r>
        <w:r w:rsidRPr="00CC14EE">
          <w:rPr>
            <w:rStyle w:val="apple-converted-space"/>
            <w:rFonts w:ascii="Arial" w:hAnsi="Arial" w:cs="Arial"/>
            <w:u w:val="single"/>
          </w:rPr>
          <w:t> </w:t>
        </w:r>
      </w:hyperlink>
      <w:r w:rsidRPr="00CC14EE">
        <w:rPr>
          <w:rFonts w:ascii="Arial" w:hAnsi="Arial" w:cs="Arial"/>
        </w:rPr>
        <w:br/>
        <w:t>4.</w:t>
      </w:r>
      <w:r w:rsidRPr="00CC14EE">
        <w:rPr>
          <w:rStyle w:val="apple-converted-space"/>
          <w:rFonts w:ascii="Arial" w:hAnsi="Arial" w:cs="Arial"/>
        </w:rPr>
        <w:t> </w:t>
      </w:r>
      <w:hyperlink r:id="rId21" w:history="1">
        <w:r w:rsidRPr="00CC14EE">
          <w:rPr>
            <w:rStyle w:val="a3"/>
            <w:rFonts w:ascii="Arial" w:hAnsi="Arial" w:cs="Arial"/>
            <w:color w:val="auto"/>
          </w:rPr>
          <w:t>Церковь Благовещения Пресвятой Богородицы</w:t>
        </w:r>
        <w:r w:rsidRPr="00CC14EE">
          <w:rPr>
            <w:rStyle w:val="apple-converted-space"/>
            <w:rFonts w:ascii="Arial" w:hAnsi="Arial" w:cs="Arial"/>
          </w:rPr>
          <w:t> </w:t>
        </w:r>
      </w:hyperlink>
    </w:p>
    <w:p w:rsidR="00345A4C" w:rsidRPr="00CC14EE" w:rsidRDefault="00345A4C" w:rsidP="00CC14EE">
      <w:r w:rsidRPr="00CC14EE">
        <w:rPr>
          <w:rFonts w:ascii="Arial" w:hAnsi="Arial" w:cs="Arial"/>
          <w:b/>
          <w:bCs/>
          <w:shd w:val="clear" w:color="auto" w:fill="FFFFFF"/>
        </w:rPr>
        <w:t>Другие постройки монастыря:</w:t>
      </w:r>
      <w:r w:rsidRPr="00CC14EE">
        <w:rPr>
          <w:rStyle w:val="apple-converted-space"/>
          <w:rFonts w:ascii="Arial" w:hAnsi="Arial" w:cs="Arial"/>
          <w:b/>
          <w:bCs/>
          <w:shd w:val="clear" w:color="auto" w:fill="FFFFFF"/>
        </w:rPr>
        <w:t> </w:t>
      </w:r>
      <w:r w:rsidRPr="00CC14EE">
        <w:rPr>
          <w:rFonts w:ascii="Arial" w:hAnsi="Arial" w:cs="Arial"/>
          <w:b/>
          <w:bCs/>
          <w:shd w:val="clear" w:color="auto" w:fill="FFFFFF"/>
        </w:rPr>
        <w:br/>
      </w:r>
    </w:p>
    <w:p w:rsidR="00345A4C" w:rsidRPr="00CC14EE" w:rsidRDefault="00345A4C" w:rsidP="00CC14EE">
      <w:pPr>
        <w:shd w:val="clear" w:color="auto" w:fill="FFFFFF"/>
        <w:rPr>
          <w:rFonts w:ascii="Arial" w:hAnsi="Arial" w:cs="Arial"/>
        </w:rPr>
      </w:pPr>
      <w:r w:rsidRPr="00CC14EE">
        <w:rPr>
          <w:rFonts w:ascii="Arial" w:hAnsi="Arial" w:cs="Arial"/>
        </w:rPr>
        <w:t>5. Настоятельский корпус</w:t>
      </w:r>
      <w:r w:rsidRPr="00CC14EE">
        <w:rPr>
          <w:rStyle w:val="apple-converted-space"/>
          <w:rFonts w:ascii="Arial" w:hAnsi="Arial" w:cs="Arial"/>
        </w:rPr>
        <w:t> </w:t>
      </w:r>
      <w:r w:rsidRPr="00CC14EE">
        <w:rPr>
          <w:rFonts w:ascii="Arial" w:hAnsi="Arial" w:cs="Arial"/>
        </w:rPr>
        <w:br/>
        <w:t>6.</w:t>
      </w:r>
      <w:r w:rsidRPr="00CC14EE">
        <w:rPr>
          <w:rStyle w:val="apple-converted-space"/>
          <w:rFonts w:ascii="Arial" w:hAnsi="Arial" w:cs="Arial"/>
        </w:rPr>
        <w:t> </w:t>
      </w:r>
      <w:hyperlink r:id="rId22" w:history="1">
        <w:r w:rsidRPr="00CC14EE">
          <w:rPr>
            <w:rStyle w:val="a3"/>
            <w:rFonts w:ascii="Arial" w:hAnsi="Arial" w:cs="Arial"/>
            <w:color w:val="auto"/>
          </w:rPr>
          <w:t>Келейный корпус (XVII в.)</w:t>
        </w:r>
        <w:r w:rsidRPr="00CC14EE">
          <w:rPr>
            <w:rStyle w:val="apple-converted-space"/>
            <w:rFonts w:ascii="Arial" w:hAnsi="Arial" w:cs="Arial"/>
            <w:u w:val="single"/>
          </w:rPr>
          <w:t> </w:t>
        </w:r>
      </w:hyperlink>
      <w:r w:rsidRPr="00CC14EE">
        <w:rPr>
          <w:rFonts w:ascii="Arial" w:hAnsi="Arial" w:cs="Arial"/>
        </w:rPr>
        <w:br/>
        <w:t>7. Трапезная палата (XVII в.)</w:t>
      </w:r>
      <w:r w:rsidRPr="00CC14EE">
        <w:rPr>
          <w:rStyle w:val="apple-converted-space"/>
          <w:rFonts w:ascii="Arial" w:hAnsi="Arial" w:cs="Arial"/>
        </w:rPr>
        <w:t> </w:t>
      </w:r>
      <w:r w:rsidRPr="00CC14EE">
        <w:rPr>
          <w:rFonts w:ascii="Arial" w:hAnsi="Arial" w:cs="Arial"/>
        </w:rPr>
        <w:br/>
        <w:t>8. Келейный корпус</w:t>
      </w:r>
      <w:r w:rsidRPr="00CC14EE">
        <w:rPr>
          <w:rStyle w:val="apple-converted-space"/>
          <w:rFonts w:ascii="Arial" w:hAnsi="Arial" w:cs="Arial"/>
        </w:rPr>
        <w:t> </w:t>
      </w:r>
      <w:r w:rsidRPr="00CC14EE">
        <w:rPr>
          <w:rFonts w:ascii="Arial" w:hAnsi="Arial" w:cs="Arial"/>
        </w:rPr>
        <w:br/>
        <w:t>9. Келейный корпус</w:t>
      </w:r>
      <w:r w:rsidRPr="00CC14EE">
        <w:rPr>
          <w:rStyle w:val="apple-converted-space"/>
          <w:rFonts w:ascii="Arial" w:hAnsi="Arial" w:cs="Arial"/>
        </w:rPr>
        <w:t> </w:t>
      </w:r>
      <w:r w:rsidRPr="00CC14EE">
        <w:rPr>
          <w:rFonts w:ascii="Arial" w:hAnsi="Arial" w:cs="Arial"/>
        </w:rPr>
        <w:br/>
        <w:t>10.Остатки монастырской стены</w:t>
      </w:r>
      <w:r w:rsidRPr="00CC14EE">
        <w:rPr>
          <w:rStyle w:val="apple-converted-space"/>
          <w:rFonts w:ascii="Arial" w:hAnsi="Arial" w:cs="Arial"/>
        </w:rPr>
        <w:t> </w:t>
      </w:r>
    </w:p>
    <w:p w:rsidR="00345A4C" w:rsidRDefault="00345A4C" w:rsidP="000B3330">
      <w:pPr>
        <w:autoSpaceDE w:val="0"/>
        <w:ind w:firstLine="420"/>
        <w:jc w:val="both"/>
      </w:pPr>
    </w:p>
    <w:p w:rsidR="00CC14EE" w:rsidRDefault="00CC14EE" w:rsidP="000B3330">
      <w:pPr>
        <w:autoSpaceDE w:val="0"/>
        <w:ind w:firstLine="420"/>
        <w:jc w:val="both"/>
      </w:pPr>
    </w:p>
    <w:p w:rsidR="00CC14EE" w:rsidRDefault="00CC14EE" w:rsidP="000B3330">
      <w:pPr>
        <w:autoSpaceDE w:val="0"/>
        <w:ind w:firstLine="420"/>
        <w:jc w:val="both"/>
        <w:rPr>
          <w:rFonts w:ascii="Arial" w:hAnsi="Arial" w:cs="Arial"/>
          <w:bCs/>
          <w:sz w:val="32"/>
          <w:szCs w:val="32"/>
        </w:rPr>
      </w:pPr>
      <w:r>
        <w:rPr>
          <w:rFonts w:ascii="Arial" w:hAnsi="Arial" w:cs="Arial"/>
          <w:color w:val="FF0000"/>
          <w:sz w:val="36"/>
          <w:szCs w:val="36"/>
        </w:rPr>
        <w:t>66</w:t>
      </w:r>
      <w:r w:rsidRPr="007F1833">
        <w:rPr>
          <w:rFonts w:ascii="Arial" w:hAnsi="Arial" w:cs="Arial"/>
          <w:color w:val="FF0000"/>
          <w:sz w:val="36"/>
          <w:szCs w:val="36"/>
        </w:rPr>
        <w:t xml:space="preserve">  </w:t>
      </w:r>
      <w:r>
        <w:rPr>
          <w:rFonts w:ascii="Arial" w:hAnsi="Arial" w:cs="Arial"/>
          <w:bCs/>
          <w:color w:val="FF0000"/>
          <w:sz w:val="36"/>
          <w:szCs w:val="36"/>
          <w:u w:val="single"/>
        </w:rPr>
        <w:t>Зачачье</w:t>
      </w:r>
      <w:r>
        <w:rPr>
          <w:rFonts w:ascii="Arial" w:hAnsi="Arial" w:cs="Arial"/>
          <w:bCs/>
          <w:color w:val="FF0000"/>
          <w:sz w:val="36"/>
          <w:szCs w:val="36"/>
        </w:rPr>
        <w:t xml:space="preserve">  </w:t>
      </w:r>
      <w:r w:rsidRPr="00CC14EE">
        <w:rPr>
          <w:rFonts w:ascii="Arial" w:hAnsi="Arial" w:cs="Arial"/>
          <w:bCs/>
          <w:sz w:val="32"/>
          <w:szCs w:val="32"/>
        </w:rPr>
        <w:t xml:space="preserve">Церковь Николая Чудотворца, </w:t>
      </w:r>
    </w:p>
    <w:p w:rsidR="00CC14EE" w:rsidRPr="00CC14EE" w:rsidRDefault="00CC14EE" w:rsidP="000B3330">
      <w:pPr>
        <w:autoSpaceDE w:val="0"/>
        <w:ind w:firstLine="420"/>
        <w:jc w:val="both"/>
        <w:rPr>
          <w:rFonts w:ascii="Arial" w:hAnsi="Arial" w:cs="Arial"/>
          <w:bCs/>
          <w:sz w:val="32"/>
          <w:szCs w:val="32"/>
        </w:rPr>
      </w:pPr>
      <w:r w:rsidRPr="00CC14EE">
        <w:rPr>
          <w:rFonts w:ascii="Arial" w:hAnsi="Arial" w:cs="Arial"/>
          <w:bCs/>
          <w:sz w:val="32"/>
          <w:szCs w:val="32"/>
        </w:rPr>
        <w:t xml:space="preserve">1687. 1909 - реставрация </w:t>
      </w:r>
      <w:r>
        <w:rPr>
          <w:rFonts w:ascii="Arial" w:hAnsi="Arial" w:cs="Arial"/>
          <w:bCs/>
          <w:sz w:val="32"/>
          <w:szCs w:val="32"/>
        </w:rPr>
        <w:t xml:space="preserve"> </w:t>
      </w:r>
      <w:r w:rsidRPr="00CC14EE">
        <w:t>63.425483, 41.806777</w:t>
      </w:r>
    </w:p>
    <w:p w:rsidR="00CC14EE" w:rsidRDefault="00CC14EE" w:rsidP="000B3330">
      <w:pPr>
        <w:autoSpaceDE w:val="0"/>
        <w:ind w:firstLine="420"/>
        <w:jc w:val="both"/>
      </w:pPr>
    </w:p>
    <w:p w:rsidR="00CC14EE" w:rsidRDefault="007952CB" w:rsidP="000B3330">
      <w:pPr>
        <w:autoSpaceDE w:val="0"/>
        <w:ind w:firstLine="420"/>
        <w:jc w:val="both"/>
      </w:pPr>
      <w:r>
        <w:pict>
          <v:shape id="_x0000_i1030" type="#_x0000_t75" alt="Церковь Николая Чудотворца - Зачачье - Холмогорский район - Архангельская область" style="width:113.15pt;height:170.2pt">
            <v:imagedata r:id="rId23" r:href="rId24"/>
          </v:shape>
        </w:pict>
      </w:r>
      <w:r w:rsidR="00311A0D">
        <w:t xml:space="preserve">   </w:t>
      </w:r>
      <w:r>
        <w:pict>
          <v:shape id="_x0000_i1031" type="#_x0000_t75" alt="Церковь Николая Чудотворца - Зачачье - Холмогорский район - Архангельская область" style="width:107.55pt;height:170.2pt">
            <v:imagedata r:id="rId25" r:href="rId26"/>
          </v:shape>
        </w:pict>
      </w:r>
      <w:r w:rsidR="00311A0D">
        <w:t xml:space="preserve">     </w:t>
      </w:r>
      <w:r>
        <w:pict>
          <v:shape id="_x0000_i1032" type="#_x0000_t75" alt="Церковь Николая Чудотворца - Зачачье - Холмогорский район - Архангельская область" style="width:185.15pt;height:133.7pt">
            <v:imagedata r:id="rId27" r:href="rId28"/>
          </v:shape>
        </w:pict>
      </w:r>
    </w:p>
    <w:p w:rsidR="00311A0D" w:rsidRDefault="00311A0D" w:rsidP="000B3330">
      <w:pPr>
        <w:autoSpaceDE w:val="0"/>
        <w:ind w:firstLine="420"/>
        <w:jc w:val="both"/>
      </w:pPr>
      <w:r>
        <w:t xml:space="preserve"> </w:t>
      </w:r>
    </w:p>
    <w:p w:rsidR="00311A0D" w:rsidRPr="000B3330" w:rsidRDefault="00311A0D" w:rsidP="000B3330">
      <w:pPr>
        <w:autoSpaceDE w:val="0"/>
        <w:ind w:firstLine="420"/>
        <w:jc w:val="both"/>
        <w:sectPr w:rsidR="00311A0D" w:rsidRPr="000B3330" w:rsidSect="003D3A8E">
          <w:headerReference w:type="default" r:id="rId29"/>
          <w:footnotePr>
            <w:pos w:val="beneathText"/>
          </w:footnotePr>
          <w:pgSz w:w="12240" w:h="15840"/>
          <w:pgMar w:top="1134" w:right="1254" w:bottom="1134" w:left="1701" w:header="720" w:footer="720" w:gutter="0"/>
          <w:pgNumType w:start="0"/>
          <w:cols w:space="720"/>
          <w:docGrid w:linePitch="360"/>
        </w:sectPr>
      </w:pPr>
      <w:r>
        <w:rPr>
          <w:rFonts w:ascii="Arial" w:hAnsi="Arial" w:cs="Arial"/>
          <w:color w:val="383838"/>
          <w:shd w:val="clear" w:color="auto" w:fill="FFFFFF"/>
        </w:rPr>
        <w:t>Первоначально, две церкви Никольская и Дмитриевская (1615-1620), стояли в Емецком остроге. В 1686 году крестьяне Никольского прихода обратились к архиепископу Холмогорскому и Важскому Афанасию в Емецкий стан, Зачачьевской волости, Заболотской полусотни с челобитной о перенесении приходских церквей из острога в Зачачьевскую волость. В январе 1686 года церкви были перевезены в Зачачье.</w:t>
      </w:r>
      <w:r>
        <w:rPr>
          <w:rStyle w:val="apple-converted-space"/>
          <w:rFonts w:ascii="Arial" w:hAnsi="Arial" w:cs="Arial"/>
          <w:color w:val="383838"/>
          <w:shd w:val="clear" w:color="auto" w:fill="FFFFFF"/>
        </w:rPr>
        <w:t> </w:t>
      </w:r>
      <w:r>
        <w:rPr>
          <w:rFonts w:ascii="Arial" w:hAnsi="Arial" w:cs="Arial"/>
          <w:color w:val="383838"/>
        </w:rPr>
        <w:br/>
      </w:r>
      <w:r>
        <w:rPr>
          <w:rFonts w:ascii="Arial" w:hAnsi="Arial" w:cs="Arial"/>
          <w:color w:val="383838"/>
          <w:shd w:val="clear" w:color="auto" w:fill="FFFFFF"/>
        </w:rPr>
        <w:t xml:space="preserve">Церковь Николая Чудотворца освящена в 1687 году, 18 июля 1747 года Никольская церковь загорелась от молнии. Церковный приказчик Семен Чечерин в донесении архиепископу сообщил, что церковь Николая Чудотворца загорелась изнутри, дыму было немного, крестьянам удалось вынести образа, святые книги и всякие церковные принадлежности из церкви, из алтаря, с престола и жертвенника в другую церковь. Пострадали царские врата. После пожара церковь восстановили. Вероятно, именно в это время первоначальное шатровое </w:t>
      </w:r>
      <w:r>
        <w:rPr>
          <w:rFonts w:ascii="Arial" w:hAnsi="Arial" w:cs="Arial"/>
          <w:color w:val="383838"/>
          <w:shd w:val="clear" w:color="auto" w:fill="FFFFFF"/>
        </w:rPr>
        <w:lastRenderedPageBreak/>
        <w:t>завершение заменили на кубоватое.</w:t>
      </w:r>
      <w:r>
        <w:rPr>
          <w:rFonts w:ascii="Arial" w:hAnsi="Arial" w:cs="Arial"/>
          <w:color w:val="383838"/>
        </w:rPr>
        <w:br/>
      </w:r>
      <w:r>
        <w:rPr>
          <w:rFonts w:ascii="Arial" w:hAnsi="Arial" w:cs="Arial"/>
          <w:color w:val="383838"/>
          <w:shd w:val="clear" w:color="auto" w:fill="FFFFFF"/>
        </w:rPr>
        <w:t>Просуществовав двести с лишним лет, в 1890-е годы церковь пришла в ветхость, верхняя часть дала значительный уклон к северу. Это очень тревожило прихожан и попечителей храма. Однако ремонт задерживался в связи со сложностью, а главное, из-за отсутствия денежных средств. Работы должны были производиться за счёт прихожан и на пожертвования частных лиц.</w:t>
      </w:r>
      <w:r>
        <w:rPr>
          <w:rFonts w:ascii="Arial" w:hAnsi="Arial" w:cs="Arial"/>
          <w:color w:val="383838"/>
        </w:rPr>
        <w:br/>
      </w:r>
      <w:r>
        <w:rPr>
          <w:rFonts w:ascii="Arial" w:hAnsi="Arial" w:cs="Arial"/>
          <w:color w:val="383838"/>
          <w:shd w:val="clear" w:color="auto" w:fill="FFFFFF"/>
        </w:rPr>
        <w:t>В 1909 году, наконец, скопилась достаточная сумма, и в том же году было возбуждено ходатайство перед епархиальным начальством о перестройке (точнее сказать, о полном воссоздании, начиная с самого фундамента) храма. Дело немного затормозилось из-за необходимости установления контактов с Императорской Археологической комиссией.</w:t>
      </w:r>
      <w:r>
        <w:rPr>
          <w:rFonts w:ascii="Arial" w:hAnsi="Arial" w:cs="Arial"/>
          <w:color w:val="383838"/>
        </w:rPr>
        <w:br/>
      </w:r>
      <w:r>
        <w:rPr>
          <w:rFonts w:ascii="Arial" w:hAnsi="Arial" w:cs="Arial"/>
          <w:color w:val="383838"/>
          <w:shd w:val="clear" w:color="auto" w:fill="FFFFFF"/>
        </w:rPr>
        <w:t>В 1909 году реставрация церкви была разрешена с соблюдением следующих условий:</w:t>
      </w:r>
      <w:r>
        <w:rPr>
          <w:rFonts w:ascii="Arial" w:hAnsi="Arial" w:cs="Arial"/>
          <w:color w:val="383838"/>
        </w:rPr>
        <w:br/>
      </w:r>
      <w:r>
        <w:rPr>
          <w:rFonts w:ascii="Arial" w:hAnsi="Arial" w:cs="Arial"/>
          <w:color w:val="383838"/>
          <w:shd w:val="clear" w:color="auto" w:fill="FFFFFF"/>
        </w:rPr>
        <w:t>1. До разбора ее снять подробные чертежи с разнумированием каждого бревна и венца;</w:t>
      </w:r>
      <w:r>
        <w:rPr>
          <w:rFonts w:ascii="Arial" w:hAnsi="Arial" w:cs="Arial"/>
          <w:color w:val="383838"/>
        </w:rPr>
        <w:br/>
      </w:r>
      <w:r>
        <w:rPr>
          <w:rFonts w:ascii="Arial" w:hAnsi="Arial" w:cs="Arial"/>
          <w:color w:val="383838"/>
          <w:shd w:val="clear" w:color="auto" w:fill="FFFFFF"/>
        </w:rPr>
        <w:t>2. Снять точнейшие лекала со стропил купола и крыши;</w:t>
      </w:r>
      <w:r>
        <w:rPr>
          <w:rFonts w:ascii="Arial" w:hAnsi="Arial" w:cs="Arial"/>
          <w:color w:val="383838"/>
        </w:rPr>
        <w:br/>
      </w:r>
      <w:r>
        <w:rPr>
          <w:rFonts w:ascii="Arial" w:hAnsi="Arial" w:cs="Arial"/>
          <w:color w:val="383838"/>
          <w:shd w:val="clear" w:color="auto" w:fill="FFFFFF"/>
        </w:rPr>
        <w:t>3. Сделать детальные фотографии для более точного воспроизведения внутреннего и внешнего облика храма, особенно иконостаса.</w:t>
      </w:r>
      <w:r>
        <w:rPr>
          <w:rFonts w:ascii="Arial" w:hAnsi="Arial" w:cs="Arial"/>
          <w:color w:val="383838"/>
        </w:rPr>
        <w:br/>
      </w:r>
      <w:r>
        <w:rPr>
          <w:rFonts w:ascii="Arial" w:hAnsi="Arial" w:cs="Arial"/>
          <w:color w:val="383838"/>
          <w:shd w:val="clear" w:color="auto" w:fill="FFFFFF"/>
        </w:rPr>
        <w:t>В том же, 1909 году, были начаты строительные работы, а 27 июня следующего года совершен чин закладки храма. Работы проводились под наблюдением археологической комиссии и губернского архитектора А. А. Каретникова. Главным мастером, участвующим в восстановлении, был местный житель, крестьянин Петр Николаевич Космынин. Благодаря его искусству и вниманию к техническим особенностям постройки, всего за 4 года удалось закончить все работы и восстановить храм во всем его величии. В работах принимали посильное участие все жители прихода. Восстановление храма обошлось в 14616 руб. 69 коп. В эту сумму не вошла стоимость леса, отпущенного беспошлинно и бесплатно вывезенного прихожанами. 30 июня 1914 года Никольская церковь была торжественно освящена.</w:t>
      </w:r>
      <w:r>
        <w:rPr>
          <w:rFonts w:ascii="Arial" w:hAnsi="Arial" w:cs="Arial"/>
          <w:color w:val="383838"/>
        </w:rPr>
        <w:br/>
      </w:r>
      <w:r>
        <w:rPr>
          <w:rFonts w:ascii="Arial" w:hAnsi="Arial" w:cs="Arial"/>
          <w:color w:val="383838"/>
          <w:shd w:val="clear" w:color="auto" w:fill="FFFFFF"/>
        </w:rPr>
        <w:t>Одноглавая Никольская церковь - холодная, рублена из брёвен "в обло"; по типу "восьмерик от пошвы" с двумя клетскими прирубами, так называемая "круглая о 14 стенах"; восьмерик и прирубы рублены с повалом; первоначально имела шатровое завершение, позже покрыта восьмигранным кубом-луковицей, прирубы крыты бочками с полицами, большая паперть покрыта на 2 ската, на входе распашное крыльцо; 8-гранный куб, барабан, главка и бочки покрыты городковым лемехом, паперть и крыльцо – тёсом.</w:t>
      </w:r>
    </w:p>
    <w:p w:rsidR="003D3A8E" w:rsidRPr="00311A0D" w:rsidRDefault="003D3A8E" w:rsidP="003D3A8E">
      <w:pPr>
        <w:shd w:val="clear" w:color="auto" w:fill="FFFFFF"/>
        <w:spacing w:before="100" w:beforeAutospacing="1" w:after="100" w:afterAutospacing="1"/>
        <w:jc w:val="both"/>
        <w:rPr>
          <w:rFonts w:ascii="Arial" w:hAnsi="Arial" w:cs="Arial"/>
          <w:color w:val="000000"/>
        </w:rPr>
      </w:pPr>
      <w:r w:rsidRPr="00904A3C">
        <w:rPr>
          <w:rFonts w:ascii="Arial" w:hAnsi="Arial" w:cs="Arial"/>
          <w:b/>
          <w:bCs/>
          <w:sz w:val="32"/>
          <w:szCs w:val="32"/>
          <w:u w:val="single"/>
        </w:rPr>
        <w:lastRenderedPageBreak/>
        <w:t>РАСПИСНЫЕ ДОМА КАРГОПОЛЬЯ</w:t>
      </w:r>
      <w:r w:rsidRPr="00904A3C">
        <w:rPr>
          <w:sz w:val="27"/>
        </w:rPr>
        <w:t> </w:t>
      </w:r>
      <w:r w:rsidRPr="000B4355">
        <w:rPr>
          <w:color w:val="000000"/>
          <w:sz w:val="27"/>
          <w:szCs w:val="27"/>
        </w:rPr>
        <w:br/>
      </w:r>
      <w:r w:rsidRPr="000B4355">
        <w:rPr>
          <w:color w:val="000000"/>
          <w:sz w:val="27"/>
          <w:szCs w:val="27"/>
        </w:rPr>
        <w:br/>
      </w:r>
      <w:r w:rsidRPr="00311A0D">
        <w:rPr>
          <w:rFonts w:ascii="Arial" w:hAnsi="Arial" w:cs="Arial"/>
          <w:color w:val="000000"/>
        </w:rPr>
        <w:t>Традиция домовой росписи во многом еще остается непрочитанной страницей культуры Русского Севера, хотя росписи жилых построек иных регионов России — Сибири, Алтая, Урала и Прикамья, отчасти средней Волги (бывших Костромской и Вятской  губерний) в той или иной степени исследованы. Так или иначе, но пока существует всего несколько работ на интересующую нас тему, если не считать относительно изученного района Поважья. Среди них особое значение имеет небольшая работа Н.В.Тарановской 1970-х гг., в которой сформулированы задачи для будущих исследований: </w:t>
      </w:r>
      <w:r w:rsidRPr="00311A0D">
        <w:rPr>
          <w:rFonts w:ascii="Arial" w:hAnsi="Arial" w:cs="Arial"/>
          <w:i/>
          <w:iCs/>
          <w:color w:val="000000"/>
        </w:rPr>
        <w:t>«требуется специальное изучение местных художественных особенностей росписи по отдельным районам, состава их орнаментации, связей с росписями на бытовых предметах, выявления мастеров и т.д., то есть всех тех моментов, которые бы позволили нам показать живую картину существования искусства, не менее значительного, чем домовая резьба». </w:t>
      </w:r>
      <w:r w:rsidRPr="00311A0D">
        <w:rPr>
          <w:rFonts w:ascii="Arial" w:hAnsi="Arial" w:cs="Arial"/>
          <w:i/>
          <w:iCs/>
          <w:color w:val="000000"/>
        </w:rPr>
        <w:br/>
      </w:r>
      <w:r w:rsidRPr="00311A0D">
        <w:rPr>
          <w:rFonts w:ascii="Arial" w:hAnsi="Arial" w:cs="Arial"/>
          <w:i/>
          <w:iCs/>
          <w:color w:val="000000"/>
        </w:rPr>
        <w:br/>
      </w:r>
      <w:r w:rsidRPr="00311A0D">
        <w:rPr>
          <w:rFonts w:ascii="Arial" w:hAnsi="Arial" w:cs="Arial"/>
          <w:color w:val="000000"/>
        </w:rPr>
        <w:t>Домовые росписи — явление общенациональное в народном искусстве России. Основываясь на изучении своеобразия росписей, на территории нынешней Архангельской области можно выделить следующие относительно обособленные районы, лишь условно называемые школами: северодвинская, пинежско-мезенская, важская и каргопольско-поонежская. </w:t>
      </w:r>
      <w:r w:rsidRPr="00311A0D">
        <w:rPr>
          <w:rFonts w:ascii="Arial" w:hAnsi="Arial" w:cs="Arial"/>
          <w:color w:val="000000"/>
        </w:rPr>
        <w:br/>
      </w:r>
      <w:r w:rsidRPr="00311A0D">
        <w:rPr>
          <w:rFonts w:ascii="Arial" w:hAnsi="Arial" w:cs="Arial"/>
          <w:color w:val="000000"/>
        </w:rPr>
        <w:br/>
        <w:t>Последняя пока остается белым пятном на карте Русского Севера. Правда, предыдущие экспедиции в интересующем нас ареале отмечали наличие домовой росписи по р. Онеге и в бассейне р. Кены, ее притока. Однако до сих пор опубликовано (статья 2006 г.-М.З.) всего два памятника: дом Ушакова в д. Ширяихе, без какого бы то ни было анализа и филенка заборки из д. Заовражной Кенозерской волости. </w:t>
      </w:r>
    </w:p>
    <w:tbl>
      <w:tblPr>
        <w:tblpPr w:leftFromText="45" w:rightFromText="45" w:vertAnchor="text" w:tblpXSpec="right" w:tblpYSpec="center"/>
        <w:tblW w:w="2100" w:type="dxa"/>
        <w:tblCellSpacing w:w="75" w:type="dxa"/>
        <w:tblCellMar>
          <w:top w:w="15" w:type="dxa"/>
          <w:left w:w="15" w:type="dxa"/>
          <w:bottom w:w="15" w:type="dxa"/>
          <w:right w:w="15" w:type="dxa"/>
        </w:tblCellMar>
        <w:tblLook w:val="04A0"/>
      </w:tblPr>
      <w:tblGrid>
        <w:gridCol w:w="3682"/>
      </w:tblGrid>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7952CB" w:rsidP="00CC14EE">
            <w:pPr>
              <w:rPr>
                <w:rFonts w:ascii="Arial" w:hAnsi="Arial" w:cs="Arial"/>
              </w:rPr>
            </w:pPr>
            <w:r w:rsidRPr="007952CB">
              <w:rPr>
                <w:rFonts w:ascii="Arial" w:hAnsi="Arial" w:cs="Arial"/>
              </w:rPr>
              <w:pict>
                <v:shape id="_x0000_i1033" type="#_x0000_t75" alt="" style="width:164.55pt;height:108.45pt">
                  <v:imagedata r:id="rId30" r:href="rId31"/>
                </v:shape>
              </w:pict>
            </w:r>
          </w:p>
        </w:tc>
      </w:tr>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3D3A8E" w:rsidP="00CC14EE">
            <w:pPr>
              <w:jc w:val="center"/>
              <w:rPr>
                <w:rFonts w:ascii="Arial" w:hAnsi="Arial" w:cs="Arial"/>
              </w:rPr>
            </w:pPr>
            <w:r w:rsidRPr="00311A0D">
              <w:rPr>
                <w:rFonts w:ascii="Arial" w:hAnsi="Arial" w:cs="Arial"/>
              </w:rPr>
              <w:t>Дом Ушаковых в д.Ширяиха,</w:t>
            </w:r>
            <w:r w:rsidRPr="00311A0D">
              <w:rPr>
                <w:rFonts w:ascii="Arial" w:hAnsi="Arial" w:cs="Arial"/>
              </w:rPr>
              <w:br/>
              <w:t>Каргополье, нач. XIX в.</w:t>
            </w:r>
          </w:p>
        </w:tc>
      </w:tr>
    </w:tbl>
    <w:p w:rsidR="003D3A8E" w:rsidRPr="00311A0D" w:rsidRDefault="003D3A8E" w:rsidP="003D3A8E">
      <w:pPr>
        <w:shd w:val="clear" w:color="auto" w:fill="FFFFFF"/>
        <w:spacing w:before="100" w:beforeAutospacing="1" w:after="100" w:afterAutospacing="1"/>
        <w:jc w:val="both"/>
        <w:rPr>
          <w:rFonts w:ascii="Arial" w:hAnsi="Arial" w:cs="Arial"/>
          <w:color w:val="000000"/>
        </w:rPr>
      </w:pPr>
      <w:r w:rsidRPr="00311A0D">
        <w:rPr>
          <w:rFonts w:ascii="Arial" w:hAnsi="Arial" w:cs="Arial"/>
          <w:color w:val="000000"/>
        </w:rPr>
        <w:t>Во второй половине 1970-х гг. удалось найти более десятка расписных домов в селениях по Онеге и Кене. Вышеназванными обстоятельствами был продиктован выбор маршрута нашей экспедиции, которая состоялась летом 2003 г. и была продолжена в 2004-2005 гг. Ее главная цель — выявление, фиксация памятников монументальной живописи в бассейне реки Онеги и, как следствие, решение вопроса о правомерности выделения этого ареала домовой росписи со своими, присущими только ему чертами. </w:t>
      </w:r>
      <w:r w:rsidRPr="00311A0D">
        <w:rPr>
          <w:rFonts w:ascii="Arial" w:hAnsi="Arial" w:cs="Arial"/>
          <w:color w:val="000000"/>
        </w:rPr>
        <w:br/>
      </w:r>
      <w:r w:rsidRPr="00311A0D">
        <w:rPr>
          <w:rFonts w:ascii="Arial" w:hAnsi="Arial" w:cs="Arial"/>
          <w:color w:val="000000"/>
        </w:rPr>
        <w:br/>
        <w:t xml:space="preserve">Экспедиция обследовала 31 деревню в трех районах — Каргопольском, Плесецком и Няндомском и выявила 64 дома, в той или иной мере сохранивших экстерьерную, а в редких случаях и интерьерную росписи. Это количество превзошло самые оптимистические ожидания. В результате открылась, с одной стороны цельная, а с другой — фрагментарная картина: сегодня получить </w:t>
      </w:r>
      <w:r w:rsidRPr="00311A0D">
        <w:rPr>
          <w:rFonts w:ascii="Arial" w:hAnsi="Arial" w:cs="Arial"/>
          <w:color w:val="000000"/>
        </w:rPr>
        <w:lastRenderedPageBreak/>
        <w:t>достаточно полное представление о развитии домовой росписи ни по одному региону уже невозможно. Многие важные памятники давно исчезли, никем не зафиксированные, а для существующих часто не удается выяснить время их создания, имена и происхождение мастеров. И, тем не менее, даже эта заведомо неполная картина позволяет сделать некоторые важные, хотя и предварительные выводы. </w:t>
      </w:r>
      <w:r w:rsidRPr="00311A0D">
        <w:rPr>
          <w:rFonts w:ascii="Arial" w:hAnsi="Arial" w:cs="Arial"/>
          <w:color w:val="000000"/>
        </w:rPr>
        <w:br/>
      </w:r>
      <w:r w:rsidRPr="00311A0D">
        <w:rPr>
          <w:rFonts w:ascii="Arial" w:hAnsi="Arial" w:cs="Arial"/>
          <w:color w:val="000000"/>
        </w:rPr>
        <w:br/>
        <w:t>В Каргопольский уезд в ХVI в. входило все Поонежье. В ХIХ — начале ХХ в. он числился в составе Олонецкой губернии, но культурно и экономически более тяготел не к Онежскому озеру, а к реке Онеге и Белому морю. Такая ориентированность лишь усилилась после открытия в 1897 г. Северной железной дороги, соединившей Москву и Архангельск. До этого основным трактом Каргополья был Петербургско-Архангельский. Главным занятием крестьян края было земледелие, рубка и сплав леса. Из промыслов следует отметить смоло- и дегтекурение, кожевенное производство, ткачество и другие женские рукоделия, гончарное производство, красильное и набивное дело. По данным статистической комиссии 1902 г., в уезде зарегистрировано всего 11 маляров в восьми из 23-х волостей (в то время как бондарей насчитывалось 151, корзинщиков 108, а плотников 496 человек).</w:t>
      </w:r>
      <w:r w:rsidRPr="00311A0D">
        <w:rPr>
          <w:rFonts w:ascii="Arial" w:hAnsi="Arial" w:cs="Arial"/>
          <w:color w:val="000000"/>
        </w:rPr>
        <w:br/>
      </w:r>
      <w:r w:rsidRPr="00311A0D">
        <w:rPr>
          <w:rFonts w:ascii="Arial" w:hAnsi="Arial" w:cs="Arial"/>
          <w:color w:val="000000"/>
        </w:rPr>
        <w:br/>
        <w:t>Основным местом сбыта продукции служила дальняя Благовещенская на Ваге и Крещенская (Богоявленская) ярмарки в Шуньгском погосте Заонежья, куда съезжалось до трех тысяч человек. Вторым местом торга была ближняя Никольская ярмарка, происходившая в начале декабря на территории Ошевенского погоста. Здесь же находились лавки, склады и каменный дом крупного местного купца В.А.Дружинина, имевшего также меховую мастерскую в Нижнем Новгороде. Напротив дома В.А.Дружинина еще стоит двухэтажный деревянный дом его родственника промышленника А.А.Ушакова, который владел лесными разработками в округе и снабжал строительными материалами железную дорогу от Вологды до Архангельска.</w:t>
      </w:r>
      <w:r w:rsidRPr="00311A0D">
        <w:rPr>
          <w:rFonts w:ascii="Arial" w:hAnsi="Arial" w:cs="Arial"/>
          <w:color w:val="000000"/>
        </w:rPr>
        <w:br/>
      </w:r>
      <w:r w:rsidRPr="00311A0D">
        <w:rPr>
          <w:rFonts w:ascii="Arial" w:hAnsi="Arial" w:cs="Arial"/>
          <w:color w:val="000000"/>
        </w:rPr>
        <w:br/>
        <w:t>Третьим центром являлся Архангельский погост, расположенный в 60 км от Каргополя на пересечении Архангельского тракта с рекой Онегой. Четвертым — Конево, вытянувшееся вдоль Онеги на 4 км и,наконец, пятым — Заднедубровский погост, особенно быстро развивавшийся на рубеже ХIХ-ХХ вв., так как находился на сухопутной дороге, кратчайшим образом связывавшей Кенозеро и Поонежье с только что открытой железной дорогой. </w:t>
      </w:r>
      <w:r w:rsidRPr="00311A0D">
        <w:rPr>
          <w:rFonts w:ascii="Arial" w:hAnsi="Arial" w:cs="Arial"/>
          <w:color w:val="000000"/>
        </w:rPr>
        <w:br/>
      </w:r>
      <w:r w:rsidRPr="00311A0D">
        <w:rPr>
          <w:rFonts w:ascii="Arial" w:hAnsi="Arial" w:cs="Arial"/>
          <w:color w:val="000000"/>
        </w:rPr>
        <w:br/>
        <w:t>Постройки обследованных селений бывшего Каргопольского уезда в своем большинстве относятся к типу северо-великорусского дома- усадьбы или большого северного дома, у которого хозяйственный двор вместе с жилой частью составляют комплекс, соединяясь брусом — по продольной оси или же глаголем — с выступающим двором. В отличие от Поважья, здесь главный тип жилья - четырехстенок на высоком подклете или дом в два жилья, т.е. двухэтажный (двужирный). Балконы встречались редко. Их в какой-то мере заменяли галереи («галдареи»), располагавшиеся на продольном фасаде над крыльцом, с которым они составляли единое целое. </w:t>
      </w:r>
      <w:r w:rsidRPr="00311A0D">
        <w:rPr>
          <w:rFonts w:ascii="Arial" w:hAnsi="Arial" w:cs="Arial"/>
          <w:color w:val="000000"/>
        </w:rPr>
        <w:br/>
        <w:t xml:space="preserve">Вплоть до середины прошлого столетия на Каргополье нередко встречались </w:t>
      </w:r>
      <w:r w:rsidRPr="00311A0D">
        <w:rPr>
          <w:rFonts w:ascii="Arial" w:hAnsi="Arial" w:cs="Arial"/>
          <w:color w:val="000000"/>
        </w:rPr>
        <w:lastRenderedPageBreak/>
        <w:t>курные (рудные) избы, топившиеся по-черному. Они обычно строились в комплексе с белыми избами и летними (холодными) горницами. </w:t>
      </w:r>
      <w:r w:rsidRPr="00311A0D">
        <w:rPr>
          <w:rFonts w:ascii="Arial" w:hAnsi="Arial" w:cs="Arial"/>
          <w:color w:val="000000"/>
        </w:rPr>
        <w:br/>
      </w:r>
      <w:r w:rsidRPr="00311A0D">
        <w:rPr>
          <w:rFonts w:ascii="Arial" w:hAnsi="Arial" w:cs="Arial"/>
          <w:i/>
          <w:iCs/>
          <w:color w:val="000000"/>
        </w:rPr>
        <w:t>«перед» </w:t>
      </w:r>
      <w:r w:rsidRPr="00311A0D">
        <w:rPr>
          <w:rFonts w:ascii="Arial" w:hAnsi="Arial" w:cs="Arial"/>
          <w:color w:val="000000"/>
        </w:rPr>
        <w:t>представлял собой четырехстенок. На лицевой фасад выходило окно вышки (светелки) — летней комнаты на чердаке. Экстерьерная роспись размещалась на плоскости фронтона, если он был обшит, и непременно на подшивке выноса кровли, реже — на наличниках и ставнях. </w:t>
      </w:r>
      <w:r w:rsidRPr="00311A0D">
        <w:rPr>
          <w:rFonts w:ascii="Arial" w:hAnsi="Arial" w:cs="Arial"/>
          <w:color w:val="000000"/>
        </w:rPr>
        <w:br/>
      </w:r>
      <w:r w:rsidRPr="00311A0D">
        <w:rPr>
          <w:rFonts w:ascii="Arial" w:hAnsi="Arial" w:cs="Arial"/>
          <w:color w:val="000000"/>
        </w:rPr>
        <w:br/>
        <w:t>Состоятельные хозяева все чаще стали обшивать свои дома. Появились гладкие поверхности фронтонов, подшивки свесов (выносов) кровель, на которых стало удобно размещать живописные композиции. Почти обязательная арка (нередко тройная) в венчающей части фронтона возникла под влиянием ампирной архитектуры города, наверное, не ранее середины ХIХ в. Здесь сосредоточивалась основная резьба, главным образом накладная и пропильная. Среди рельефного декора теперь можно было увидеть сухарики, ромбы, шашечки. Окон по лицевому фасаду дома — четыре, редко — три или пять. Декоративный пояс на уровне самого домового сруба образовывали резные наличники и распашные ставни —</w:t>
      </w:r>
      <w:r w:rsidRPr="00311A0D">
        <w:rPr>
          <w:rFonts w:ascii="Arial" w:hAnsi="Arial" w:cs="Arial"/>
          <w:i/>
          <w:iCs/>
          <w:color w:val="000000"/>
        </w:rPr>
        <w:t>обоконки, </w:t>
      </w:r>
      <w:r w:rsidRPr="00311A0D">
        <w:rPr>
          <w:rFonts w:ascii="Arial" w:hAnsi="Arial" w:cs="Arial"/>
          <w:color w:val="000000"/>
        </w:rPr>
        <w:t>которые стали служить украшением, ибо не предназначались для закрывания, а филенки их раскрашивались или же покрывались росписью. Однако главным проявлением нового вкуса в убранстве фасада стали расписные подшивки свесов (выносов) кровли, о чем еще будет сказано далее. </w:t>
      </w:r>
      <w:r w:rsidRPr="00311A0D">
        <w:rPr>
          <w:rFonts w:ascii="Arial" w:hAnsi="Arial" w:cs="Arial"/>
          <w:color w:val="000000"/>
        </w:rPr>
        <w:br/>
      </w:r>
      <w:r w:rsidRPr="00311A0D">
        <w:rPr>
          <w:rFonts w:ascii="Arial" w:hAnsi="Arial" w:cs="Arial"/>
          <w:color w:val="000000"/>
        </w:rPr>
        <w:br/>
        <w:t>Последующее развитие фасадного декора связано с появлением резных карнизов, фиксирующих границу собственно сруба и фронтона. Не удивительно, что так называемый </w:t>
      </w:r>
      <w:r w:rsidRPr="00311A0D">
        <w:rPr>
          <w:rFonts w:ascii="Arial" w:hAnsi="Arial" w:cs="Arial"/>
          <w:i/>
          <w:iCs/>
          <w:color w:val="000000"/>
        </w:rPr>
        <w:t>«крестьянский ампир» </w:t>
      </w:r>
      <w:r w:rsidRPr="00311A0D">
        <w:rPr>
          <w:rFonts w:ascii="Arial" w:hAnsi="Arial" w:cs="Arial"/>
          <w:color w:val="000000"/>
        </w:rPr>
        <w:t>и пропильная резьба наибольшее распространение получили вдоль двух самых оживленных трактов — Архангельского и Пудожско-каргопольского -  основных путей проникновения городских влияний. Следующим шагом в этом направлении стала покраска резьбы, а затем и роспись подшивки свесов кровли. </w:t>
      </w:r>
      <w:r w:rsidRPr="00311A0D">
        <w:rPr>
          <w:rFonts w:ascii="Arial" w:hAnsi="Arial" w:cs="Arial"/>
          <w:color w:val="000000"/>
        </w:rPr>
        <w:br/>
      </w:r>
      <w:r w:rsidRPr="00311A0D">
        <w:rPr>
          <w:rFonts w:ascii="Arial" w:hAnsi="Arial" w:cs="Arial"/>
          <w:color w:val="000000"/>
        </w:rPr>
        <w:br/>
        <w:t>Как уже было сказано, время возникновения росписи крестьянского дома большинство исследователей связывают с распространением белых изб и косящатых остекленных окон, относят его к середине ХIХ в., что соответствует датам наиболее ранних из зафиксированных, раскрашенных простейшим образом домов: на Урале и Северной Двине это 1853 г. (полное совпадение дат, конечно, момент случайный), в Поважье — это дом в Долматове приблизительно середины ХIХ в. и точно датированный 1856 г. дом в Усть-Паденьге. В Каргопольско-поонежском регионе — это дома Емельяновой 1867 г. в д. Пачепельде (Онежский район) и А.В.Дмитриева — Н.И.Старицына на Кенозере в д. Першлахта, срубленный в 1860 г. Самый же поздний из достоверно датированных </w:t>
      </w:r>
      <w:r w:rsidRPr="00311A0D">
        <w:rPr>
          <w:rFonts w:ascii="Arial" w:hAnsi="Arial" w:cs="Arial"/>
          <w:color w:val="000000"/>
        </w:rPr>
        <w:br/>
        <w:t>—дом Макаровых в д. Бабинской — был расписан в 1929 г. Кстати, дом Макаровых вообще является последним по времени из всех выявленных расписных домов Архангельской области и знаменует собой конец, а точнее насильственный обрыв этой традиции. </w:t>
      </w:r>
      <w:r w:rsidRPr="00311A0D">
        <w:rPr>
          <w:rFonts w:ascii="Arial" w:hAnsi="Arial" w:cs="Arial"/>
          <w:color w:val="000000"/>
        </w:rPr>
        <w:br/>
      </w:r>
      <w:r w:rsidRPr="00311A0D">
        <w:rPr>
          <w:rFonts w:ascii="Arial" w:hAnsi="Arial" w:cs="Arial"/>
          <w:color w:val="000000"/>
        </w:rPr>
        <w:br/>
        <w:t xml:space="preserve">Из 64-х выявленных нами расписных домов 31 имеет даты постройки и/или росписи, отмеченные краской или вырезанные на кронштейнах, а также </w:t>
      </w:r>
      <w:r w:rsidRPr="00311A0D">
        <w:rPr>
          <w:rFonts w:ascii="Arial" w:hAnsi="Arial" w:cs="Arial"/>
          <w:color w:val="000000"/>
        </w:rPr>
        <w:lastRenderedPageBreak/>
        <w:t>владельческие надписи. Чаще всего они встречаются на домах четырех деревень Задней Дубровы (из девяти сохранившихся в этом кусте расписных домов на восьми можно прочесть имена владельцев!). По хронологии расписные датированные дома распределяются следующим образом: 1860-1899 гг. -  6 домов; 1900-1910 гг. - 14; 1911-1916гг. - 8; 1928-1929 гг. – З дома. При всей относительности приведенных данных можно утверждать, что расцвет домовой росписи в Каргополье пришелся на начало прошлого века, т.е. на время, когда в Поважье эта традиция шла на спад. </w:t>
      </w:r>
      <w:r w:rsidRPr="00311A0D">
        <w:rPr>
          <w:rFonts w:ascii="Arial" w:hAnsi="Arial" w:cs="Arial"/>
          <w:color w:val="000000"/>
        </w:rPr>
        <w:br/>
      </w:r>
      <w:r w:rsidRPr="00311A0D">
        <w:rPr>
          <w:rFonts w:ascii="Arial" w:hAnsi="Arial" w:cs="Arial"/>
          <w:color w:val="000000"/>
        </w:rPr>
        <w:br/>
        <w:t>Каким образом в крестьянских домах середины ХIХ в. произошло возрождение традиций росписей, корни которых уходят в глубокую древность? Откуда мастера черпали мотивы? Ответ на этот вопрос пока можт быть дан лишь в общей и приблизительный форме. Прямыми источниками, прежде всего, служила резьба и роспись бытовых предметов и мебели, традиция которых оставалась непрерывной, а опосредованными — миниатюры и заставки рукописей ХVII-ХVIII вв., иконы «северных писем», некоторые приемы и образы заимствовались из арсенала </w:t>
      </w:r>
      <w:r w:rsidRPr="00311A0D">
        <w:rPr>
          <w:rFonts w:ascii="Arial" w:hAnsi="Arial" w:cs="Arial"/>
          <w:i/>
          <w:iCs/>
          <w:color w:val="000000"/>
        </w:rPr>
        <w:t>«комнатных  живописцев», </w:t>
      </w:r>
      <w:r w:rsidRPr="00311A0D">
        <w:rPr>
          <w:rFonts w:ascii="Arial" w:hAnsi="Arial" w:cs="Arial"/>
          <w:color w:val="000000"/>
        </w:rPr>
        <w:t>которые, в свою очередь, «пересказывали» композиции классицизма; не забудем ярмарочные  товары и, в частности, лубки, наконец, — росписи деревянных церквей: на дверях, свечных ларях, клиросах, «тощих свечах» часто изображались «травы», вазоны с пышными цветочными кустами, на тяблах иконостасов — мотивы вьющейся виноградной лозы.</w:t>
      </w:r>
      <w:r w:rsidRPr="00311A0D">
        <w:rPr>
          <w:rFonts w:ascii="Arial" w:hAnsi="Arial" w:cs="Arial"/>
          <w:color w:val="000000"/>
        </w:rPr>
        <w:br/>
      </w:r>
      <w:r w:rsidRPr="00311A0D">
        <w:rPr>
          <w:rFonts w:ascii="Arial" w:hAnsi="Arial" w:cs="Arial"/>
          <w:color w:val="000000"/>
        </w:rPr>
        <w:br/>
        <w:t>В отличие от Сибири, в северных росписях почти полное отсутствие сюжетно-повествовательных  композиций возмещалось разнообразием травного и цветочного орнамента, интересом к изображению животных и птиц, попытками изобразить архитектурные элементы классицизма. Пышность кустов и садов, их многоцветье на фоне глухих бревенчатых стен, на фоне пасмурного неба или белоснежной зимы явились неосознанным стремлением преодолеть колористическую сдержанность окружающего пейзажа, напоминанием о щедрости цветущей природы. И.Я.Билибин после путешествия по Северу в 1903 г. отмечал: </w:t>
      </w:r>
      <w:r w:rsidRPr="00311A0D">
        <w:rPr>
          <w:rFonts w:ascii="Arial" w:hAnsi="Arial" w:cs="Arial"/>
          <w:i/>
          <w:iCs/>
          <w:color w:val="000000"/>
        </w:rPr>
        <w:t>«...любовь к узору чувствуется и по сие время. Я видел избы, где узорами, хотя и позднейшими, было размалевано буквально все: шкафчики, двери, полки, лежанка, </w:t>
      </w:r>
      <w:r w:rsidRPr="00311A0D">
        <w:rPr>
          <w:rFonts w:ascii="Arial" w:hAnsi="Arial" w:cs="Arial"/>
          <w:color w:val="000000"/>
        </w:rPr>
        <w:t>— </w:t>
      </w:r>
      <w:r w:rsidRPr="00311A0D">
        <w:rPr>
          <w:rFonts w:ascii="Arial" w:hAnsi="Arial" w:cs="Arial"/>
          <w:i/>
          <w:iCs/>
          <w:color w:val="000000"/>
        </w:rPr>
        <w:t>все, где только можно было красить». </w:t>
      </w:r>
      <w:r w:rsidRPr="00311A0D">
        <w:rPr>
          <w:rFonts w:ascii="Arial" w:hAnsi="Arial" w:cs="Arial"/>
          <w:i/>
          <w:iCs/>
          <w:color w:val="000000"/>
        </w:rPr>
        <w:br/>
      </w:r>
      <w:r w:rsidRPr="00311A0D">
        <w:rPr>
          <w:rFonts w:ascii="Arial" w:hAnsi="Arial" w:cs="Arial"/>
          <w:i/>
          <w:iCs/>
          <w:color w:val="000000"/>
        </w:rPr>
        <w:br/>
      </w:r>
      <w:r w:rsidRPr="00311A0D">
        <w:rPr>
          <w:rFonts w:ascii="Arial" w:hAnsi="Arial" w:cs="Arial"/>
          <w:color w:val="000000"/>
        </w:rPr>
        <w:t>Итак, деление изб на летние и зимние, членение их внутреннего пространства, повсеместная замена курных изб белыми, улучшение освещенности интерьера с помощью красных окон, вытеснивших волоковые, усиление городских влияний, выразившихся в появлении «чистых половин» наподобие «зал», применение филенчатых опечков, дверей и мебели. Это главное, что обусловило быстрое распространение в последней четверти ХIХ в. домовой росписи на всем Русском Севере. </w:t>
      </w:r>
      <w:r w:rsidRPr="00311A0D">
        <w:rPr>
          <w:rFonts w:ascii="Arial" w:hAnsi="Arial" w:cs="Arial"/>
          <w:color w:val="000000"/>
        </w:rPr>
        <w:br/>
      </w:r>
      <w:r w:rsidRPr="00311A0D">
        <w:rPr>
          <w:rFonts w:ascii="Arial" w:hAnsi="Arial" w:cs="Arial"/>
          <w:color w:val="000000"/>
        </w:rPr>
        <w:br/>
      </w:r>
      <w:r w:rsidRPr="00311A0D">
        <w:rPr>
          <w:rFonts w:ascii="Arial" w:hAnsi="Arial" w:cs="Arial"/>
          <w:b/>
          <w:bCs/>
          <w:i/>
          <w:iCs/>
          <w:color w:val="000000"/>
        </w:rPr>
        <w:t>Иконографические типы фасадных росписей Каргополья</w:t>
      </w:r>
      <w:r w:rsidRPr="00311A0D">
        <w:rPr>
          <w:rFonts w:ascii="Arial" w:hAnsi="Arial" w:cs="Arial"/>
          <w:b/>
          <w:bCs/>
          <w:i/>
          <w:iCs/>
          <w:color w:val="000000"/>
        </w:rPr>
        <w:br/>
      </w:r>
      <w:r w:rsidRPr="00311A0D">
        <w:rPr>
          <w:rFonts w:ascii="Arial" w:hAnsi="Arial" w:cs="Arial"/>
          <w:b/>
          <w:bCs/>
          <w:i/>
          <w:iCs/>
          <w:color w:val="000000"/>
        </w:rPr>
        <w:br/>
      </w:r>
      <w:r w:rsidRPr="00311A0D">
        <w:rPr>
          <w:rFonts w:ascii="Arial" w:hAnsi="Arial" w:cs="Arial"/>
          <w:color w:val="000000"/>
          <w:u w:val="single"/>
        </w:rPr>
        <w:t>В росписях на подшивке свесов </w:t>
      </w:r>
      <w:r w:rsidRPr="00311A0D">
        <w:rPr>
          <w:rFonts w:ascii="Arial" w:hAnsi="Arial" w:cs="Arial"/>
          <w:color w:val="000000"/>
        </w:rPr>
        <w:t>можно выделить пять основных групп: </w:t>
      </w:r>
    </w:p>
    <w:tbl>
      <w:tblPr>
        <w:tblpPr w:leftFromText="45" w:rightFromText="45" w:vertAnchor="text" w:tblpXSpec="right" w:tblpYSpec="center"/>
        <w:tblW w:w="2100" w:type="dxa"/>
        <w:tblCellSpacing w:w="75" w:type="dxa"/>
        <w:tblCellMar>
          <w:top w:w="15" w:type="dxa"/>
          <w:left w:w="15" w:type="dxa"/>
          <w:bottom w:w="15" w:type="dxa"/>
          <w:right w:w="15" w:type="dxa"/>
        </w:tblCellMar>
        <w:tblLook w:val="04A0"/>
      </w:tblPr>
      <w:tblGrid>
        <w:gridCol w:w="3384"/>
      </w:tblGrid>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7952CB" w:rsidP="00CC14EE">
            <w:pPr>
              <w:rPr>
                <w:rFonts w:ascii="Arial" w:hAnsi="Arial" w:cs="Arial"/>
              </w:rPr>
            </w:pPr>
            <w:r w:rsidRPr="007952CB">
              <w:rPr>
                <w:rFonts w:ascii="Arial" w:hAnsi="Arial" w:cs="Arial"/>
              </w:rPr>
              <w:pict>
                <v:shape id="_x0000_i1034" type="#_x0000_t75" alt="" style="width:149.6pt;height:102.85pt">
                  <v:imagedata r:id="rId32" r:href="rId33"/>
                </v:shape>
              </w:pict>
            </w:r>
          </w:p>
        </w:tc>
      </w:tr>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3D3A8E" w:rsidP="00CC14EE">
            <w:pPr>
              <w:jc w:val="center"/>
              <w:rPr>
                <w:rFonts w:ascii="Arial" w:hAnsi="Arial" w:cs="Arial"/>
              </w:rPr>
            </w:pPr>
            <w:r w:rsidRPr="00311A0D">
              <w:rPr>
                <w:rFonts w:ascii="Arial" w:hAnsi="Arial" w:cs="Arial"/>
              </w:rPr>
              <w:t>д.Першлахта на р.Кене</w:t>
            </w:r>
            <w:r w:rsidRPr="00311A0D">
              <w:rPr>
                <w:rFonts w:ascii="Arial" w:hAnsi="Arial" w:cs="Arial"/>
              </w:rPr>
              <w:br/>
              <w:t>Фото М.Кулешовой</w:t>
            </w:r>
          </w:p>
        </w:tc>
      </w:tr>
    </w:tbl>
    <w:p w:rsidR="003D3A8E" w:rsidRPr="00311A0D" w:rsidRDefault="003D3A8E" w:rsidP="003D3A8E">
      <w:pPr>
        <w:shd w:val="clear" w:color="auto" w:fill="FFFFFF"/>
        <w:spacing w:before="100" w:beforeAutospacing="1" w:after="100" w:afterAutospacing="1"/>
        <w:jc w:val="both"/>
        <w:rPr>
          <w:rFonts w:ascii="Arial" w:hAnsi="Arial" w:cs="Arial"/>
          <w:color w:val="000000"/>
        </w:rPr>
      </w:pPr>
      <w:r w:rsidRPr="00311A0D">
        <w:rPr>
          <w:rFonts w:ascii="Arial" w:hAnsi="Arial" w:cs="Arial"/>
          <w:color w:val="000000"/>
        </w:rPr>
        <w:t>- 1. Разноцветные полосы (чаще белые, розовые, зеленые, синие или голубые), гладкокрашеные или иногда с орнаментом в виде небольших розеток или побегов. Этот тип декора встречается на фасадах домов в кусте Волосово и с. Конево на Онеге, в деревнях Враниковская, Корякино по р. Кене, в с. Грехнева Горка (Село) на реке Лимь.</w:t>
      </w:r>
    </w:p>
    <w:tbl>
      <w:tblPr>
        <w:tblpPr w:leftFromText="45" w:rightFromText="45" w:vertAnchor="text"/>
        <w:tblW w:w="2100" w:type="dxa"/>
        <w:tblCellSpacing w:w="75" w:type="dxa"/>
        <w:shd w:val="clear" w:color="auto" w:fill="FFFFFF"/>
        <w:tblCellMar>
          <w:top w:w="15" w:type="dxa"/>
          <w:left w:w="15" w:type="dxa"/>
          <w:bottom w:w="15" w:type="dxa"/>
          <w:right w:w="15" w:type="dxa"/>
        </w:tblCellMar>
        <w:tblLook w:val="04A0"/>
      </w:tblPr>
      <w:tblGrid>
        <w:gridCol w:w="3065"/>
      </w:tblGrid>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7952CB" w:rsidP="00CC14EE">
            <w:pPr>
              <w:jc w:val="center"/>
              <w:rPr>
                <w:rFonts w:ascii="Arial" w:hAnsi="Arial" w:cs="Arial"/>
              </w:rPr>
            </w:pPr>
            <w:r w:rsidRPr="007952CB">
              <w:rPr>
                <w:rFonts w:ascii="Arial" w:hAnsi="Arial" w:cs="Arial"/>
              </w:rPr>
              <w:pict>
                <v:shape id="_x0000_i1035" type="#_x0000_t75" alt="" style="width:133.7pt;height:102.85pt">
                  <v:imagedata r:id="rId34" r:href="rId35"/>
                </v:shape>
              </w:pict>
            </w:r>
          </w:p>
        </w:tc>
      </w:tr>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3D3A8E" w:rsidP="00CC14EE">
            <w:pPr>
              <w:jc w:val="center"/>
              <w:rPr>
                <w:rFonts w:ascii="Arial" w:hAnsi="Arial" w:cs="Arial"/>
              </w:rPr>
            </w:pPr>
            <w:r w:rsidRPr="00311A0D">
              <w:rPr>
                <w:rFonts w:ascii="Arial" w:hAnsi="Arial" w:cs="Arial"/>
              </w:rPr>
              <w:t>Фото Ю.Огурцова</w:t>
            </w:r>
          </w:p>
        </w:tc>
      </w:tr>
    </w:tbl>
    <w:p w:rsidR="003D3A8E" w:rsidRPr="00311A0D" w:rsidRDefault="003D3A8E" w:rsidP="003D3A8E">
      <w:pPr>
        <w:rPr>
          <w:rFonts w:ascii="Arial" w:hAnsi="Arial" w:cs="Arial"/>
        </w:rPr>
      </w:pPr>
      <w:r w:rsidRPr="00311A0D">
        <w:rPr>
          <w:rFonts w:ascii="Arial" w:hAnsi="Arial" w:cs="Arial"/>
          <w:color w:val="000000"/>
          <w:shd w:val="clear" w:color="auto" w:fill="FFFFFF"/>
        </w:rPr>
        <w:t>- 2. Звезды на синем фоне, изображающем небо, располагаются преимущественно на сводах арок в завершении фронтона и лишь в двух случаях — в д. Майлахта (Кенозеро) и в д. Зимницы (Волосово) на р. Чучексе — на всей подшивке свесов. Иногда они правильной формы, с шестью, пятью или четырьмя лучами, в некоторых же случаях они написаны очень грубо. Подобный мотив перекликается с росписью, встречающейся в церквах — крыльца Лядинской церкви Богоявления в Лядинах и неба Сретенско-Михайловской в Красной Ляге.</w:t>
      </w:r>
      <w:r w:rsidRPr="00311A0D">
        <w:rPr>
          <w:rFonts w:ascii="Arial" w:hAnsi="Arial" w:cs="Arial"/>
          <w:color w:val="000000"/>
        </w:rPr>
        <w:t> </w:t>
      </w:r>
      <w:r w:rsidRPr="00311A0D">
        <w:rPr>
          <w:rFonts w:ascii="Arial" w:hAnsi="Arial" w:cs="Arial"/>
          <w:color w:val="000000"/>
        </w:rPr>
        <w:br/>
      </w:r>
    </w:p>
    <w:tbl>
      <w:tblPr>
        <w:tblpPr w:leftFromText="45" w:rightFromText="45" w:vertAnchor="text" w:tblpXSpec="right" w:tblpYSpec="center"/>
        <w:tblW w:w="2160" w:type="dxa"/>
        <w:tblCellSpacing w:w="75" w:type="dxa"/>
        <w:shd w:val="clear" w:color="auto" w:fill="FFFFFF"/>
        <w:tblCellMar>
          <w:top w:w="15" w:type="dxa"/>
          <w:left w:w="15" w:type="dxa"/>
          <w:bottom w:w="15" w:type="dxa"/>
          <w:right w:w="15" w:type="dxa"/>
        </w:tblCellMar>
        <w:tblLook w:val="04A0"/>
      </w:tblPr>
      <w:tblGrid>
        <w:gridCol w:w="3065"/>
      </w:tblGrid>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7952CB" w:rsidP="00CC14EE">
            <w:pPr>
              <w:jc w:val="center"/>
              <w:rPr>
                <w:rFonts w:ascii="Arial" w:hAnsi="Arial" w:cs="Arial"/>
              </w:rPr>
            </w:pPr>
            <w:r w:rsidRPr="007952CB">
              <w:rPr>
                <w:rFonts w:ascii="Arial" w:hAnsi="Arial" w:cs="Arial"/>
              </w:rPr>
              <w:pict>
                <v:shape id="_x0000_i1036" type="#_x0000_t75" alt="" style="width:133.7pt;height:87.9pt">
                  <v:imagedata r:id="rId36" r:href="rId37"/>
                </v:shape>
              </w:pict>
            </w:r>
          </w:p>
        </w:tc>
      </w:tr>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3D3A8E" w:rsidP="00CC14EE">
            <w:pPr>
              <w:jc w:val="center"/>
              <w:rPr>
                <w:rFonts w:ascii="Arial" w:hAnsi="Arial" w:cs="Arial"/>
              </w:rPr>
            </w:pPr>
            <w:r w:rsidRPr="00311A0D">
              <w:rPr>
                <w:rFonts w:ascii="Arial" w:hAnsi="Arial" w:cs="Arial"/>
              </w:rPr>
              <w:t>Фото Ю.Ревича</w:t>
            </w:r>
          </w:p>
        </w:tc>
      </w:tr>
    </w:tbl>
    <w:p w:rsidR="003D3A8E" w:rsidRPr="00311A0D" w:rsidRDefault="003D3A8E" w:rsidP="003D3A8E">
      <w:pPr>
        <w:rPr>
          <w:rFonts w:ascii="Arial" w:hAnsi="Arial" w:cs="Arial"/>
        </w:rPr>
      </w:pPr>
      <w:r w:rsidRPr="00311A0D">
        <w:rPr>
          <w:rFonts w:ascii="Arial" w:hAnsi="Arial" w:cs="Arial"/>
          <w:color w:val="000000"/>
          <w:shd w:val="clear" w:color="auto" w:fill="FFFFFF"/>
        </w:rPr>
        <w:t>- 3. Крупные розетки с разноцветными сегментами. Остальное же поле свеса заполнено цветными вертикальными полосами, окрашенными по доскам. Внутри последних — орнамент в виде гирлянд из мелких цветов и листьев. Композиции такого рода встречаются в селениях Климовская (Архангело), Култа (перевезен из д. Харево на Онеге), Першлахта, Филипповская. Как вариант геометрической композиции, встречающейся намного реже — членение подшивки на крупные квадраты, разбитые диагоналями на четыре разноцветных треугольных поля (дома в Бережной Дуброве (не сохранился) и в с. Грехнева Горка (Село) на р. Лимь.</w:t>
      </w:r>
      <w:r w:rsidRPr="00311A0D">
        <w:rPr>
          <w:rFonts w:ascii="Arial" w:hAnsi="Arial" w:cs="Arial"/>
          <w:color w:val="000000"/>
        </w:rPr>
        <w:t> </w:t>
      </w:r>
      <w:r w:rsidRPr="00311A0D">
        <w:rPr>
          <w:rFonts w:ascii="Arial" w:hAnsi="Arial" w:cs="Arial"/>
          <w:color w:val="000000"/>
        </w:rPr>
        <w:br/>
      </w:r>
    </w:p>
    <w:tbl>
      <w:tblPr>
        <w:tblpPr w:leftFromText="45" w:rightFromText="45" w:vertAnchor="text" w:tblpXSpec="right" w:tblpYSpec="center"/>
        <w:tblW w:w="2160" w:type="dxa"/>
        <w:tblCellSpacing w:w="75" w:type="dxa"/>
        <w:shd w:val="clear" w:color="auto" w:fill="FFFFFF"/>
        <w:tblCellMar>
          <w:top w:w="15" w:type="dxa"/>
          <w:left w:w="15" w:type="dxa"/>
          <w:bottom w:w="15" w:type="dxa"/>
          <w:right w:w="15" w:type="dxa"/>
        </w:tblCellMar>
        <w:tblLook w:val="04A0"/>
      </w:tblPr>
      <w:tblGrid>
        <w:gridCol w:w="3065"/>
      </w:tblGrid>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7952CB" w:rsidP="00CC14EE">
            <w:pPr>
              <w:jc w:val="center"/>
              <w:rPr>
                <w:rFonts w:ascii="Arial" w:hAnsi="Arial" w:cs="Arial"/>
              </w:rPr>
            </w:pPr>
            <w:r w:rsidRPr="007952CB">
              <w:rPr>
                <w:rFonts w:ascii="Arial" w:hAnsi="Arial" w:cs="Arial"/>
              </w:rPr>
              <w:pict>
                <v:shape id="_x0000_i1037" type="#_x0000_t75" alt="" style="width:133.7pt;height:87.9pt">
                  <v:imagedata r:id="rId38" r:href="rId39"/>
                </v:shape>
              </w:pict>
            </w:r>
          </w:p>
        </w:tc>
      </w:tr>
      <w:tr w:rsidR="003D3A8E" w:rsidRPr="00311A0D" w:rsidTr="00CC14EE">
        <w:trPr>
          <w:tblCellSpacing w:w="75" w:type="dxa"/>
        </w:trPr>
        <w:tc>
          <w:tcPr>
            <w:tcW w:w="0" w:type="auto"/>
            <w:tcBorders>
              <w:top w:val="single" w:sz="12" w:space="0" w:color="009900"/>
              <w:left w:val="single" w:sz="12" w:space="0" w:color="009900"/>
              <w:bottom w:val="single" w:sz="12" w:space="0" w:color="009900"/>
              <w:right w:val="single" w:sz="12" w:space="0" w:color="009900"/>
            </w:tcBorders>
            <w:shd w:val="clear" w:color="auto" w:fill="FFFFFF"/>
            <w:vAlign w:val="center"/>
            <w:hideMark/>
          </w:tcPr>
          <w:p w:rsidR="003D3A8E" w:rsidRPr="00311A0D" w:rsidRDefault="003D3A8E" w:rsidP="00CC14EE">
            <w:pPr>
              <w:jc w:val="center"/>
              <w:rPr>
                <w:rFonts w:ascii="Arial" w:hAnsi="Arial" w:cs="Arial"/>
              </w:rPr>
            </w:pPr>
            <w:r w:rsidRPr="00311A0D">
              <w:rPr>
                <w:rFonts w:ascii="Arial" w:hAnsi="Arial" w:cs="Arial"/>
              </w:rPr>
              <w:t>Фото Ю.Ревича</w:t>
            </w:r>
          </w:p>
        </w:tc>
      </w:tr>
    </w:tbl>
    <w:p w:rsidR="003D3A8E" w:rsidRPr="00311A0D" w:rsidRDefault="003D3A8E" w:rsidP="003D3A8E">
      <w:pPr>
        <w:rPr>
          <w:rFonts w:ascii="Arial" w:hAnsi="Arial" w:cs="Arial"/>
        </w:rPr>
      </w:pPr>
      <w:r w:rsidRPr="00311A0D">
        <w:rPr>
          <w:rFonts w:ascii="Arial" w:hAnsi="Arial" w:cs="Arial"/>
          <w:color w:val="000000"/>
          <w:shd w:val="clear" w:color="auto" w:fill="FFFFFF"/>
        </w:rPr>
        <w:t>- 4. Живописные филенки, в прямоугольном, реже фигурном поле которых расположен цветочный куст в вазоне или без него. Количество филенок в зависимости от длины свесов, формы и размеров арки колеблется между тремя (в 16 случаях), двумя (в 11-ти) и одной (в 2-х).</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i/>
          <w:iCs/>
          <w:color w:val="000000"/>
        </w:rPr>
        <w:t>- 5. </w:t>
      </w:r>
      <w:r w:rsidRPr="00311A0D">
        <w:rPr>
          <w:rFonts w:ascii="Arial" w:hAnsi="Arial" w:cs="Arial"/>
          <w:color w:val="000000"/>
          <w:shd w:val="clear" w:color="auto" w:fill="FFFFFF"/>
        </w:rPr>
        <w:t>Фигуры львов, чаще на подшивках сводов трехлопастных арок (например, дом М.Буянова в Малом Самкове или дом П.А.Перепелкина в д. Лисицыно (Задняя Дуброва), в четырех случаях на самих свесах: 2 дома в д. Култа, 2— в Большом Самкове.</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lastRenderedPageBreak/>
        <w:t>Скажем чуть подробнее о четвертой группе изображений. Среди цветочных композиций в филенках, помимо сугубо индивидуальных решений, можно проследить три основных манеры.</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Во-первых, это куст с длинными зелеными листьями, на котором небольшие полихромные цветы розового, голубого и охристого цвета, с лепестками овальной формы или в виде «сердечка», а также со стилизованными тюльпанами или колокольчиками. Поверх листьев на тонких стеблях бывают прописаны весьма характерные листики, черного цвета, напоминающие по форме запятую. Вазон здесь трактован объемно, со светотеневой моделировкой... В другом варианте этой же манеры добавляются нижние фигурные листья голубого цвета, а длинные зеленые листья приобретают тонкий графический контур. Часто филенки в росписи этого типа отводятся изящными линейными виньетками голубого цвета.</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Во-вторых, это куст с тонко проработанными небольшими шестилепестковыми цветами и колокольчиками, извивающимися стеблями черного цвета, а вазон имеет две ручки и ножку, причем решен он либо плоскостно, либо в виде горшка с заполнением, похожим на сетку (росписи на домах по р. Онеге в с. Архангело и Конево или перевезенных туда из других деревень по Онеге).</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В-третьих, в деревнях Задней Дубровы отмечен примитивный вариант росписи в виде куста из крупных листьев, растущих на длинных стеблях с условно трактованными цветами, составленными из круга-«сердцевины» и точек-«лепестков». Характерной особенностью изображений являются заостренные голубые листья на длинных стеблях в изображении куста — последние можно воспринимать как подражание ставшей, по-видимому,  «классической» схеме Ванюкова-младшего.</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u w:val="single"/>
          <w:shd w:val="clear" w:color="auto" w:fill="FFFFFF"/>
        </w:rPr>
        <w:t>Росписи фронтонов</w:t>
      </w:r>
      <w:r w:rsidRPr="00311A0D">
        <w:rPr>
          <w:rFonts w:ascii="Arial" w:hAnsi="Arial" w:cs="Arial"/>
          <w:color w:val="000000"/>
          <w:u w:val="single"/>
        </w:rPr>
        <w:t> </w:t>
      </w:r>
      <w:r w:rsidRPr="00311A0D">
        <w:rPr>
          <w:rFonts w:ascii="Arial" w:hAnsi="Arial" w:cs="Arial"/>
          <w:color w:val="000000"/>
          <w:shd w:val="clear" w:color="auto" w:fill="FFFFFF"/>
        </w:rPr>
        <w:t>делятся на три группы:</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shd w:val="clear" w:color="auto" w:fill="FFFFFF"/>
        </w:rPr>
        <w:t>1. полосы по бревнам или доскам фронтона (горизонтальные или же «в ёлочку»);</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shd w:val="clear" w:color="auto" w:fill="FFFFFF"/>
        </w:rPr>
        <w:t>2. цветы в вазоне, чаще под аркой, над окном, иногда по сторонам от окна (д. Першлахта и с. Конево);</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shd w:val="clear" w:color="auto" w:fill="FFFFFF"/>
        </w:rPr>
        <w:t>3. львы по сторонам от окна, а над ним — цветы, львенок или надпись (дома Загоскиных во Враниковской, Ушакова в д. Ширяиха, Н.И.Шулепова в Ломакино и дом Р.П.Епифановой в д. Грехнева Горка (последний дом — в Няндомском районе).</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i/>
          <w:iCs/>
          <w:color w:val="000000"/>
        </w:rPr>
        <w:t>Львы </w:t>
      </w:r>
      <w:r w:rsidRPr="00311A0D">
        <w:rPr>
          <w:rFonts w:ascii="Arial" w:hAnsi="Arial" w:cs="Arial"/>
          <w:color w:val="000000"/>
          <w:shd w:val="clear" w:color="auto" w:fill="FFFFFF"/>
        </w:rPr>
        <w:t xml:space="preserve">в каргопольских домовых росписях близки к орнаментальным формам «барсов» в местной вышивке: они стоят на задних лапах, морда изображается в профиль или анфас, в некоторых случаях у зверя пишут длинный «процветающий» хвост с кистью, подчеркивается широко открытый глаз, когти. В двух случаях львов обрамляет дугой цветущая ветвь: на заборке дома А.Н.Дмитриева— Н.И.Старицына в Першлахте, построенного в Майлахте в 1860 г., а в Першлахту перевезенного в 1885 г., и на свесах уже упомянутого дома Н.И.Гринева в Коневе, роспись которого датирована 1894 г. Она представляет интерес по очень многим причинам, поскольку точно датирована и имеет, кроме владельческой надписи, подпись мастера. Очень выразительны и сами фигуры </w:t>
      </w:r>
      <w:r w:rsidRPr="00311A0D">
        <w:rPr>
          <w:rFonts w:ascii="Arial" w:hAnsi="Arial" w:cs="Arial"/>
          <w:color w:val="000000"/>
          <w:shd w:val="clear" w:color="auto" w:fill="FFFFFF"/>
        </w:rPr>
        <w:lastRenderedPageBreak/>
        <w:t>сказочных очеловеченных львов, изображенных на боковых сводах трехчастной арки на коричневом фоне, а над ними в голубом звездном «небе» парят толстощекие херувимы с носами «картошкой» и рыжими кудрявыми волосами. Это единственный известный нам случай изображения херувимов в домовых росписях Поонежья.</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b/>
          <w:bCs/>
          <w:color w:val="000000"/>
        </w:rPr>
        <w:t>О </w:t>
      </w:r>
      <w:r w:rsidRPr="00311A0D">
        <w:rPr>
          <w:rFonts w:ascii="Arial" w:hAnsi="Arial" w:cs="Arial"/>
          <w:b/>
          <w:bCs/>
          <w:i/>
          <w:iCs/>
          <w:color w:val="000000"/>
        </w:rPr>
        <w:t>мастерах фасадных росписей Каргополья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К сожалению, о них известно очень немногое. Пока что предварительно можно сказать следующее. Два дома — в деревнях Враниковской и Култе — имеют на фасаде подпись Ванюкова… По-видимому, мы имеем дело с двумя мастерами, а если судить по</w:t>
      </w:r>
      <w:r w:rsidRPr="00311A0D">
        <w:rPr>
          <w:rFonts w:ascii="Arial" w:hAnsi="Arial" w:cs="Arial"/>
          <w:b/>
          <w:bCs/>
          <w:color w:val="000000"/>
        </w:rPr>
        <w:t> </w:t>
      </w:r>
      <w:r w:rsidRPr="00311A0D">
        <w:rPr>
          <w:rFonts w:ascii="Arial" w:hAnsi="Arial" w:cs="Arial"/>
          <w:color w:val="000000"/>
          <w:shd w:val="clear" w:color="auto" w:fill="FFFFFF"/>
        </w:rPr>
        <w:t>инициалам, то с отцом и сыном.</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shd w:val="clear" w:color="auto" w:fill="FFFFFF"/>
        </w:rPr>
        <w:t>Подписной дом в д. Враниковской — эталон росписи Ванюкова-старшего. На его голубом фасаде охрой с контурной обводкой черным цветом написаны два льва с длинным туловищем, тонкой талией и внушительных размеров гривой, стоящие на задних лапах, они прикованы цепями к окну. Морды их с маленькими округлыми ушами характерной формы обращены к львенку, изображенному над окном. Он же, судя по всему, смотрел прямо на зрителя (роспись находится на южной стороне, поэтому сильно выгорела, и детали уже, к сожалению, не читаются). Колорит росписи построен на сочетаниях голубого, охры, розового, зеленого и черного. Свесы выкрашены полосами, на них нарисованы условные розетки из зеленых кругов с белильными и черными точками. Схожую по композиции и колориту роспись пока еще можно увидеть на фасаде «двужирного» дома Дружининых-Ушакова в д. Ширяихе. Там пара львов прикована к цветущему розовому кусту, расположенному над окном. На ветвях его, как это заметно лишь на фотографиях при сильном увеличении, помещена пара синих птиц (подобные птицы с намеченным штриховкой оперением, с поднятыми крыльями, как бы взлетающие или приземляющиеся, встречаются и в росписях интерьеров, и на прялках). Над окном имелась и подпись, но ныне можно разобрать только первые два слова «СЕИ ДОМЪ...». Третья роспись, возможно, также принадлежащая кисти С.Я.Ванюкова, находится на берегу Кены, в соседней с Враниковской деревне Бол. Самково. На его свесах, выкрашенных светло-зеленой краской (такой же, как и фронтона дома в Ширяихе) — два белых льва, над которым и синей и розовой краской нарисованы круги, разделенные на четыре сегмента.</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 xml:space="preserve">Н.С.Ванюков, по всей видимости, кроме росписи на свесах упомянутого подписного дома в Култе, был автором еще нескольких композиций. Особого внимания заслуживают замечательные росписи фронтонов и свесов двух домов Н.И.Шулепова в Ломакине, 1910 г., и В.С.Назарова (в прошлом Буянова) в Шумилово, 1912 г. Первый дом ориентирован лицевым фасадом на северную сторону, стоит на высоком берегу живописной р. Волошки, впадающей в Онегу. В ряду деревенских домов он выделяется обшивкой, по-видимому, первоначальной, и росписью, в том числе и на наличниках, прекрасно сохранившейся благодаря северо-восточной ориентации. Роспись на фронтоне выполнена по белому фону. В отличие от цветных фонов Ванюкова-старшего: над окном написан цветочный куст с длинными листьями в объемном, моделированном светотенью вазоне, по сторонам от окна — подобные кусты, </w:t>
      </w:r>
      <w:r w:rsidRPr="00311A0D">
        <w:rPr>
          <w:rFonts w:ascii="Arial" w:hAnsi="Arial" w:cs="Arial"/>
          <w:color w:val="000000"/>
          <w:shd w:val="clear" w:color="auto" w:fill="FFFFFF"/>
        </w:rPr>
        <w:lastRenderedPageBreak/>
        <w:t>перед которыми — крупные парные львы. На подшивке свесов по белому фону — две филенки с синей отводкой и темно-зелеными сегментами с розовой отводкой по углам. В филенках — такой же цветущий куст с длинными массивными листьями, как и на фронтоне.</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Роспись дома Буянова, расположенного также на северной стороне, но на берегу р. Кены, не менее интересна. Здесь преобладает сдержанная холодная цветовая гамма, напоминающая об излюбленном приглушенном колорите модерна: прозрачный изумрудно-зеленый, голубой, охры и розовый. Контуры и светотеневая моделировка выполняются черным цветом. Филенок на с весе также две, исчезают сегменты по углам, появляется голубая виньетка, перекликающаяся с листьями и цветами. Особую роль в этой композиции играют львы. Они размещены на подшивке арок, изображаются стоящими на задних лапах, в прыжке. Голова у них намного крупнее, нежели у зверей Ванюкова-старшего, на ней заостренные собачьи уши, крупные, широко открытые человечьи глаза. Объем моделирован живописной широкой линией, как и грива (С.Я. Ванюков использовал, напротив, графическую, жесткую линию). У правого льва, как и на филенке култинского дома, хвост поджат, направлен вниз и между лапами с тщательно прорисованными круглыми подушечками и острыми когтями, левый распускаеi хвогощеголеватой заостренной кисточкой над изогнутой спиной.</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В Кенозере работал Федор Яковлевич Никифоров. Сохранилась сделанная им в 1916 г. роспись свесов дома Нифантовых в д. Майлахта (на подшивке фронтона надпись «1916 Г [...]К.М. ФЕОДОРЪ ЯКО НИКИФОРОВЪ». По сведениям В.Д.Шевелева, последний мастер исполнил и роспись заборки и шкафа в д. Горбачиха на Кенозере, где на верхней части ныне не сохранившейся заборки была такая же надпись, только датированная 3 июня того же 1916 г.</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В д. Халуй (Ошевенск) есть дом с росписью на свесах в виде кустов с симметричными ветвями, на которых красно-коричневые плоды-«яблоки» и четырехлепестковые охристые цветы. Стилизованные растения довольно тщательно детализированы, заключены в фигурные филенки синего цвета. Свесы имеют одноарочное завершение, подшивка свода арки выкрашена горизонтальными полосами синего и белого цвета. Хозяйка дома... Возможно, этот же мастер выполнил роспись свесов на доме Черепановых в Большом Халуе: в голубых фигурных филенках куст, построенный строго симметрично, с графической трактовкой тонких ветвей и разноцветных листьев. В соседней д.Низ нами зафиксирован дом Черепановых с похожей расписной композицией.</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 xml:space="preserve">В некоторых случаях дома расписывали явно не профессиональные мастера. Тогда образ льва приобретал почти неузнаваемые черты. Так, в деревне Култа рядом с домом, расписанным мастером Ванюковым, можно увидеть подражание профессиональной росписи и тут же сравнить ее с прототипом. Львы на свесах дома Сидоровой-Супаковых написаны профессиональным мастером Н.С.Ванюковым. Аналогичные звери на доме А.А.Мальцева выполнены, возможно, самим хозяином, прадедом нынешнего владельца, П.Ф.Мальцевым. Под его кистью лев, скопированный в соответствии с понятиями и умением </w:t>
      </w:r>
      <w:r w:rsidRPr="00311A0D">
        <w:rPr>
          <w:rFonts w:ascii="Arial" w:hAnsi="Arial" w:cs="Arial"/>
          <w:color w:val="000000"/>
          <w:shd w:val="clear" w:color="auto" w:fill="FFFFFF"/>
        </w:rPr>
        <w:lastRenderedPageBreak/>
        <w:t>автора с филенки соседнего дома, превращается в зеленого «лягушонка», обвитого хвостом.</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Во втором случае, в д. Большое Самково, пара грубовато написанных коричневых львов размещена друг напротив друга на свесах дома Н.Ворониной, один из львов изображен в профиль, другой анфас, оба с цветущей ветвью и с цепями. На свесах же соседнего дома В.С.Балдиной — Осиповых расположились под большими кругами, разделенными на четыре цветных сегмента, схожие по иконографии, но совершенно иные по стилистике забавные белые львы розовощекие, изящные, с кисточкой в виде трех петель на тонком извивающемся хвосте. Возле передних лап обоих животных— цветущая ветвь, написанная уверенными мазками темно-коричневой краски с розовыми цветами и плодами-яблоками (одно из них напоминает скипетр под львиной лапой). Совершенно аналогичные цветочные мотивы обнаружены на свесах дома А.Супакова-В.Мальцева в д. Култа, перевезенном из д. Харево на р. Онеге. Здесь извивающиеся побеги расположены на вертикальных полосах, окрашенных по доскам подшивки между кругами, разделенными на восемь цветных сегментов (композиция относится к третьему типу)...</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Анализ живописного декора более полусотни домов Каргополья позволяет со всей уверенностью говорить о быстро сложившейся здесь своеобразной традиции монументальной росписи крестьянских домов, получившей широкое распространение в конце ХIХ— первой четверти ХХ в. и прерванной в годы</w:t>
      </w:r>
      <w:r w:rsidRPr="00311A0D">
        <w:rPr>
          <w:rFonts w:ascii="Arial" w:hAnsi="Arial" w:cs="Arial"/>
          <w:b/>
          <w:bCs/>
          <w:color w:val="000000"/>
        </w:rPr>
        <w:t> </w:t>
      </w:r>
      <w:r w:rsidRPr="00311A0D">
        <w:rPr>
          <w:rFonts w:ascii="Arial" w:hAnsi="Arial" w:cs="Arial"/>
          <w:color w:val="000000"/>
          <w:shd w:val="clear" w:color="auto" w:fill="FFFFFF"/>
        </w:rPr>
        <w:t>коллективизации. Выявленные нами особенности этой росписи и имена мастеров ставят перед исследователями вопрос об их связях с живописью на бытовых предметах.</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К сожалению, большая часть таких домов уже погибла, а оставшиеся находятся в критическом состоянии. Нередко домовые росписи закрашиваются «за ненадобностью», как «старые», либо «поновляются», что равнозначно их гибели, Причем нередко это делается руками самих хозяев, не осознающих их ценности.</w:t>
      </w:r>
      <w:r w:rsidRPr="00311A0D">
        <w:rPr>
          <w:rFonts w:ascii="Arial" w:hAnsi="Arial" w:cs="Arial"/>
          <w:color w:val="000000"/>
        </w:rPr>
        <w:t> </w:t>
      </w:r>
      <w:r w:rsidRPr="00311A0D">
        <w:rPr>
          <w:rFonts w:ascii="Arial" w:hAnsi="Arial" w:cs="Arial"/>
          <w:color w:val="000000"/>
        </w:rPr>
        <w:br/>
      </w:r>
      <w:r w:rsidRPr="00311A0D">
        <w:rPr>
          <w:rFonts w:ascii="Arial" w:hAnsi="Arial" w:cs="Arial"/>
          <w:color w:val="000000"/>
        </w:rPr>
        <w:br/>
      </w:r>
      <w:r w:rsidRPr="00311A0D">
        <w:rPr>
          <w:rFonts w:ascii="Arial" w:hAnsi="Arial" w:cs="Arial"/>
          <w:color w:val="000000"/>
          <w:shd w:val="clear" w:color="auto" w:fill="FFFFFF"/>
        </w:rPr>
        <w:t>Таким образом, самой неотложной задачей является постановка выявленных памятников на государственную охрану, разработка программы их спасения и дальнейшего изучения.</w:t>
      </w:r>
      <w:r w:rsidRPr="00311A0D">
        <w:rPr>
          <w:rFonts w:ascii="Arial" w:hAnsi="Arial" w:cs="Arial"/>
          <w:color w:val="000000"/>
        </w:rPr>
        <w:t> </w:t>
      </w:r>
      <w:r w:rsidRPr="00311A0D">
        <w:rPr>
          <w:rFonts w:ascii="Arial" w:hAnsi="Arial" w:cs="Arial"/>
          <w:color w:val="000000"/>
        </w:rPr>
        <w:br/>
      </w:r>
    </w:p>
    <w:p w:rsidR="003D3A8E" w:rsidRPr="00311A0D" w:rsidRDefault="003D3A8E" w:rsidP="003D3A8E">
      <w:pPr>
        <w:shd w:val="clear" w:color="auto" w:fill="FFFFFF"/>
        <w:spacing w:before="100" w:beforeAutospacing="1" w:after="100" w:afterAutospacing="1"/>
        <w:jc w:val="both"/>
        <w:rPr>
          <w:rFonts w:ascii="Arial" w:hAnsi="Arial" w:cs="Arial"/>
          <w:i/>
          <w:iCs/>
          <w:color w:val="000000"/>
        </w:rPr>
      </w:pPr>
      <w:r w:rsidRPr="00311A0D">
        <w:rPr>
          <w:rFonts w:ascii="Arial" w:hAnsi="Arial" w:cs="Arial"/>
          <w:color w:val="000000"/>
        </w:rPr>
        <w:br/>
      </w:r>
      <w:r w:rsidRPr="00311A0D">
        <w:rPr>
          <w:rFonts w:ascii="Arial" w:hAnsi="Arial" w:cs="Arial"/>
          <w:color w:val="000000"/>
          <w:u w:val="single"/>
        </w:rPr>
        <w:t>Примечания:</w:t>
      </w:r>
      <w:r w:rsidRPr="00311A0D">
        <w:rPr>
          <w:rFonts w:ascii="Arial" w:hAnsi="Arial" w:cs="Arial"/>
          <w:color w:val="000000"/>
        </w:rPr>
        <w:br/>
        <w:t>1. Из сборника "Историко-культурное наследие Русского Севера</w:t>
      </w:r>
      <w:r w:rsidRPr="00311A0D">
        <w:rPr>
          <w:rFonts w:ascii="Arial" w:hAnsi="Arial" w:cs="Arial"/>
          <w:i/>
          <w:iCs/>
          <w:color w:val="000000"/>
        </w:rPr>
        <w:t>"</w:t>
      </w:r>
      <w:r w:rsidRPr="00311A0D">
        <w:rPr>
          <w:rFonts w:ascii="Arial" w:hAnsi="Arial" w:cs="Arial"/>
          <w:color w:val="000000"/>
        </w:rPr>
        <w:t>(Материалы IX научной конференции. Каргополь, 2006 г.)</w:t>
      </w:r>
      <w:r w:rsidRPr="00311A0D">
        <w:rPr>
          <w:rFonts w:ascii="Arial" w:hAnsi="Arial" w:cs="Arial"/>
          <w:color w:val="000000"/>
        </w:rPr>
        <w:br/>
        <w:t>2. С сокращениями.</w:t>
      </w:r>
      <w:r w:rsidRPr="00311A0D">
        <w:rPr>
          <w:rFonts w:ascii="Arial" w:hAnsi="Arial" w:cs="Arial"/>
          <w:i/>
          <w:iCs/>
          <w:color w:val="000000"/>
        </w:rPr>
        <w:br/>
      </w:r>
      <w:r w:rsidRPr="00311A0D">
        <w:rPr>
          <w:rFonts w:ascii="Arial" w:hAnsi="Arial" w:cs="Arial"/>
          <w:color w:val="000000"/>
        </w:rPr>
        <w:t>3. Иллюстрации - из архива сайта.</w:t>
      </w:r>
      <w:r w:rsidRPr="00311A0D">
        <w:rPr>
          <w:rFonts w:ascii="Arial" w:hAnsi="Arial" w:cs="Arial"/>
          <w:i/>
          <w:iCs/>
          <w:color w:val="000000"/>
        </w:rPr>
        <w:br/>
      </w:r>
      <w:r w:rsidRPr="00311A0D">
        <w:rPr>
          <w:rFonts w:ascii="Arial" w:hAnsi="Arial" w:cs="Arial"/>
          <w:color w:val="000000"/>
        </w:rPr>
        <w:t>4. Материал на эту же тему - </w:t>
      </w:r>
      <w:hyperlink r:id="rId40" w:history="1">
        <w:r w:rsidRPr="00311A0D">
          <w:rPr>
            <w:rFonts w:ascii="Arial" w:hAnsi="Arial" w:cs="Arial"/>
            <w:b/>
            <w:bCs/>
            <w:color w:val="006600"/>
          </w:rPr>
          <w:t>статья </w:t>
        </w:r>
      </w:hyperlink>
      <w:r w:rsidRPr="00311A0D">
        <w:rPr>
          <w:rFonts w:ascii="Arial" w:hAnsi="Arial" w:cs="Arial"/>
          <w:color w:val="000000"/>
        </w:rPr>
        <w:t>О.Севан</w:t>
      </w:r>
      <w:r w:rsidRPr="00311A0D">
        <w:rPr>
          <w:rFonts w:ascii="Arial" w:hAnsi="Arial" w:cs="Arial"/>
          <w:i/>
          <w:iCs/>
          <w:color w:val="000000"/>
        </w:rPr>
        <w:t>.</w:t>
      </w:r>
    </w:p>
    <w:p w:rsidR="003D3A8E" w:rsidRPr="00311A0D" w:rsidRDefault="003D3A8E" w:rsidP="003D3A8E">
      <w:pPr>
        <w:shd w:val="clear" w:color="auto" w:fill="FFFFFF"/>
        <w:spacing w:before="100" w:beforeAutospacing="1" w:after="100" w:afterAutospacing="1"/>
        <w:jc w:val="both"/>
        <w:rPr>
          <w:rFonts w:ascii="Arial" w:hAnsi="Arial" w:cs="Arial"/>
          <w:i/>
          <w:iCs/>
          <w:color w:val="000000"/>
        </w:rPr>
      </w:pPr>
    </w:p>
    <w:p w:rsidR="003D3A8E" w:rsidRPr="00904A3C" w:rsidRDefault="003D3A8E" w:rsidP="003D3A8E">
      <w:pPr>
        <w:pStyle w:val="1"/>
        <w:shd w:val="clear" w:color="auto" w:fill="FFFFFF"/>
        <w:spacing w:before="0" w:after="187"/>
        <w:rPr>
          <w:rFonts w:ascii="Arial" w:hAnsi="Arial" w:cs="Arial"/>
          <w:caps/>
          <w:sz w:val="28"/>
          <w:szCs w:val="28"/>
          <w:u w:val="single"/>
        </w:rPr>
      </w:pPr>
      <w:r w:rsidRPr="00904A3C">
        <w:rPr>
          <w:rFonts w:ascii="Arial" w:hAnsi="Arial" w:cs="Arial"/>
          <w:caps/>
          <w:sz w:val="28"/>
          <w:szCs w:val="28"/>
          <w:u w:val="single"/>
        </w:rPr>
        <w:lastRenderedPageBreak/>
        <w:t>РАСПИСНЫЕ ДОМА РУССКОГО СЕВЕРА : ПООНЕЖЬЕ</w:t>
      </w:r>
    </w:p>
    <w:p w:rsidR="003D3A8E" w:rsidRPr="00904A3C" w:rsidRDefault="007952CB" w:rsidP="003D3A8E">
      <w:pPr>
        <w:shd w:val="clear" w:color="auto" w:fill="FFFFFF"/>
        <w:rPr>
          <w:rFonts w:ascii="Arial" w:hAnsi="Arial" w:cs="Arial"/>
        </w:rPr>
      </w:pPr>
      <w:hyperlink r:id="rId41" w:history="1">
        <w:r w:rsidR="003D3A8E" w:rsidRPr="00904A3C">
          <w:rPr>
            <w:rStyle w:val="a3"/>
            <w:rFonts w:ascii="Arial" w:hAnsi="Arial" w:cs="Arial"/>
            <w:color w:val="auto"/>
          </w:rPr>
          <w:t>Научно-популярный журнал "Тальцы"</w:t>
        </w:r>
      </w:hyperlink>
      <w:r w:rsidR="003D3A8E" w:rsidRPr="00904A3C">
        <w:rPr>
          <w:rStyle w:val="apple-converted-space"/>
          <w:rFonts w:ascii="Arial" w:hAnsi="Arial" w:cs="Arial"/>
        </w:rPr>
        <w:t> </w:t>
      </w:r>
      <w:r w:rsidR="003D3A8E" w:rsidRPr="00904A3C">
        <w:rPr>
          <w:rFonts w:ascii="Arial" w:hAnsi="Arial" w:cs="Arial"/>
        </w:rPr>
        <w:t>от 23 октября 2008</w:t>
      </w:r>
      <w:r w:rsidR="003D3A8E" w:rsidRPr="00904A3C">
        <w:rPr>
          <w:rFonts w:ascii="Arial" w:hAnsi="Arial" w:cs="Arial"/>
        </w:rPr>
        <w:br/>
        <w:t>Категория:</w:t>
      </w:r>
      <w:r w:rsidR="003D3A8E" w:rsidRPr="00904A3C">
        <w:rPr>
          <w:rStyle w:val="apple-converted-space"/>
          <w:rFonts w:ascii="Arial" w:hAnsi="Arial" w:cs="Arial"/>
        </w:rPr>
        <w:t> </w:t>
      </w:r>
      <w:hyperlink r:id="rId42" w:tooltip="Журнал &quot;Тальцы&quot;" w:history="1">
        <w:r w:rsidR="003D3A8E" w:rsidRPr="00904A3C">
          <w:rPr>
            <w:rStyle w:val="a3"/>
            <w:rFonts w:ascii="Arial" w:hAnsi="Arial" w:cs="Arial"/>
            <w:color w:val="auto"/>
          </w:rPr>
          <w:t>Журнал "Тальцы"</w:t>
        </w:r>
      </w:hyperlink>
      <w:r w:rsidR="003D3A8E" w:rsidRPr="00904A3C">
        <w:rPr>
          <w:rFonts w:ascii="Arial" w:hAnsi="Arial" w:cs="Arial"/>
        </w:rPr>
        <w:br/>
      </w:r>
      <w:hyperlink r:id="rId43" w:tooltip="Сибирский лубок Александра Потапова" w:history="1">
        <w:r w:rsidR="003D3A8E" w:rsidRPr="00904A3C">
          <w:rPr>
            <w:rStyle w:val="a3"/>
            <w:rFonts w:ascii="Arial" w:hAnsi="Arial" w:cs="Arial"/>
            <w:color w:val="auto"/>
          </w:rPr>
          <w:t>Предыдущая статья</w:t>
        </w:r>
      </w:hyperlink>
      <w:r w:rsidR="003D3A8E" w:rsidRPr="00904A3C">
        <w:rPr>
          <w:rStyle w:val="apple-converted-space"/>
          <w:rFonts w:ascii="Arial" w:hAnsi="Arial" w:cs="Arial"/>
        </w:rPr>
        <w:t> </w:t>
      </w:r>
      <w:r w:rsidR="003D3A8E" w:rsidRPr="00904A3C">
        <w:rPr>
          <w:rFonts w:ascii="Arial" w:hAnsi="Arial" w:cs="Arial"/>
        </w:rPr>
        <w:t> | </w:t>
      </w:r>
      <w:r w:rsidR="003D3A8E" w:rsidRPr="00904A3C">
        <w:rPr>
          <w:rStyle w:val="apple-converted-space"/>
          <w:rFonts w:ascii="Arial" w:hAnsi="Arial" w:cs="Arial"/>
        </w:rPr>
        <w:t> </w:t>
      </w:r>
      <w:hyperlink r:id="rId44" w:tooltip="Бытовая культура казачества Верхнего Дона конца XIX - начала XX века" w:history="1">
        <w:r w:rsidR="003D3A8E" w:rsidRPr="00904A3C">
          <w:rPr>
            <w:rStyle w:val="a3"/>
            <w:rFonts w:ascii="Arial" w:hAnsi="Arial" w:cs="Arial"/>
            <w:color w:val="auto"/>
          </w:rPr>
          <w:t>Следующая статья</w:t>
        </w:r>
      </w:hyperlink>
    </w:p>
    <w:p w:rsidR="003D3A8E" w:rsidRPr="00904A3C" w:rsidRDefault="007952CB" w:rsidP="003D3A8E">
      <w:pPr>
        <w:shd w:val="clear" w:color="auto" w:fill="FFFFFF"/>
        <w:rPr>
          <w:rFonts w:ascii="Arial" w:hAnsi="Arial" w:cs="Arial"/>
        </w:rPr>
      </w:pPr>
      <w:hyperlink r:id="rId45" w:tooltip="Деревня Пачеполда Плесецкого района.&#10;" w:history="1">
        <w:r w:rsidRPr="007952CB">
          <w:rPr>
            <w:rFonts w:ascii="Arial" w:hAnsi="Arial" w:cs="Arial"/>
          </w:rPr>
          <w:pict>
            <v:shape id="_x0000_i1038" type="#_x0000_t75" alt="Деревня Пачеполда Плесецкого района." href="http://www.pribaikal.ru/uploads/pics/Talcy-24_img_10.jpg" title="&quot;Деревня Пачеполда Плесецкого района.&#10;&quot;" style="width:118.75pt;height:226.3pt" o:button="t">
              <v:imagedata r:id="rId46" r:href="rId47"/>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Деревня Пачеполда Плесецкого района. Дом 1867 г. Роспись подшивки свеса кровли. Фото 1960-х гг.</w:t>
      </w:r>
    </w:p>
    <w:p w:rsidR="003D3A8E" w:rsidRPr="00311A0D" w:rsidRDefault="007952CB" w:rsidP="003D3A8E">
      <w:pPr>
        <w:shd w:val="clear" w:color="auto" w:fill="FFFFFF"/>
        <w:rPr>
          <w:rFonts w:ascii="Arial" w:hAnsi="Arial" w:cs="Arial"/>
          <w:color w:val="333333"/>
        </w:rPr>
      </w:pPr>
      <w:hyperlink r:id="rId48" w:tooltip="Деревня Враниковская Плесецкого района. Дом Загоскиных. &#10;" w:history="1">
        <w:r w:rsidRPr="007952CB">
          <w:rPr>
            <w:rFonts w:ascii="Arial" w:hAnsi="Arial" w:cs="Arial"/>
            <w:color w:val="800080"/>
          </w:rPr>
          <w:pict>
            <v:shape id="_x0000_i1039" type="#_x0000_t75" alt="Деревня Враниковская Плесецкого района. Дом Загоскиных." href="http://www.pribaikal.ru/uploads/pics/Talcy-24_img_11.jpg" title="&quot;Деревня Враниковская Плесецкого района. Дом Загоскиных. &#10;&quot;" style="width:118.75pt;height:1in" o:button="t">
              <v:imagedata r:id="rId49" r:href="rId50"/>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Деревня Враниковская Плесецкого района. Дом Загоскиных. 1886 г. Роспись фронтона 1897 г. Мастер С.Я. Ванюков (старший). Фото 2002 г.</w:t>
      </w:r>
    </w:p>
    <w:p w:rsidR="003D3A8E" w:rsidRPr="00311A0D" w:rsidRDefault="007952CB" w:rsidP="003D3A8E">
      <w:pPr>
        <w:shd w:val="clear" w:color="auto" w:fill="FFFFFF"/>
        <w:rPr>
          <w:rFonts w:ascii="Arial" w:hAnsi="Arial" w:cs="Arial"/>
          <w:color w:val="333333"/>
        </w:rPr>
      </w:pPr>
      <w:hyperlink r:id="rId51" w:tooltip="Деревня Култа Каргопольского района. Дом А.А. Мальцева. &#10;" w:history="1">
        <w:r w:rsidRPr="007952CB">
          <w:rPr>
            <w:rFonts w:ascii="Arial" w:hAnsi="Arial" w:cs="Arial"/>
            <w:color w:val="800080"/>
          </w:rPr>
          <w:pict>
            <v:shape id="_x0000_i1040" type="#_x0000_t75" alt="Деревня Култа Каргопольского района. Дом А.А. Мальцева." href="http://www.pribaikal.ru/uploads/pics/Talcy-24_img_12.jpg" title="&quot;Деревня Култа Каргопольского района. Дом А.А. Мальцева. &#10;&quot;" style="width:118.75pt;height:170.2pt" o:button="t">
              <v:imagedata r:id="rId52" r:href="rId53"/>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Деревня Култа Каргопольского района. Дом А.А. Мальцева. Начало ХХ в. Роспись подшивки свеса кровли. Фото 2002 г.</w:t>
      </w:r>
    </w:p>
    <w:p w:rsidR="003D3A8E" w:rsidRPr="00311A0D" w:rsidRDefault="007952CB" w:rsidP="003D3A8E">
      <w:pPr>
        <w:shd w:val="clear" w:color="auto" w:fill="FFFFFF"/>
        <w:rPr>
          <w:rFonts w:ascii="Arial" w:hAnsi="Arial" w:cs="Arial"/>
          <w:color w:val="333333"/>
        </w:rPr>
      </w:pPr>
      <w:hyperlink r:id="rId54" w:tooltip="Деревня Култа Каргопольского района. Дом Л.А. Сидоровой. &#10;" w:history="1">
        <w:r w:rsidRPr="007952CB">
          <w:rPr>
            <w:rFonts w:ascii="Arial" w:hAnsi="Arial" w:cs="Arial"/>
            <w:color w:val="800080"/>
          </w:rPr>
          <w:pict>
            <v:shape id="_x0000_i1041" type="#_x0000_t75" alt="Деревня Култа Каргопольского района. Дом Л.А. Сидоровой." href="http://www.pribaikal.ru/uploads/pics/Talcy-24_img_13.jpg" title="&quot;Деревня Култа Каргопольского района. Дом Л.А. Сидоровой. &#10;&quot;" style="width:118.75pt;height:189.8pt" o:button="t">
              <v:imagedata r:id="rId55" r:href="rId56"/>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Деревня Култа Каргопольского района. Дом Л.А. Сидоровой. 1910 г. Роспись подшивки свеса кровли. Мастер Н.С. Ванюков (младший). Фото 2002 г.</w:t>
      </w:r>
    </w:p>
    <w:p w:rsidR="003D3A8E" w:rsidRPr="00311A0D" w:rsidRDefault="007952CB" w:rsidP="003D3A8E">
      <w:pPr>
        <w:shd w:val="clear" w:color="auto" w:fill="FFFFFF"/>
        <w:rPr>
          <w:rFonts w:ascii="Arial" w:hAnsi="Arial" w:cs="Arial"/>
          <w:color w:val="333333"/>
        </w:rPr>
      </w:pPr>
      <w:hyperlink r:id="rId57" w:tooltip="Деревня Култа Каргопольского района. Дом Л.А. Сидоровой. &#10;" w:history="1">
        <w:r w:rsidRPr="007952CB">
          <w:rPr>
            <w:rFonts w:ascii="Arial" w:hAnsi="Arial" w:cs="Arial"/>
            <w:color w:val="800080"/>
          </w:rPr>
          <w:pict>
            <v:shape id="_x0000_i1042" type="#_x0000_t75" alt="Деревня Култа Каргопольского района. Дом Л.А. Сидоровой." href="http://www.pribaikal.ru/uploads/pics/Talcy-24_img_14.jpg" title="&quot;Деревня Култа Каргопольского района. Дом Л.А. Сидоровой. &#10;&quot;" style="width:118.75pt;height:82.3pt" o:button="t">
              <v:imagedata r:id="rId58" r:href="rId59"/>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Деревня Култа Каргопольского района. Дом Л.А. Сидоровой. 1910 г. Роспись арки, завершающей фронтон. Мастер Н.С. Ванюков (младший). Фото 2002 г.</w:t>
      </w:r>
    </w:p>
    <w:p w:rsidR="003D3A8E" w:rsidRPr="00311A0D" w:rsidRDefault="007952CB" w:rsidP="003D3A8E">
      <w:pPr>
        <w:shd w:val="clear" w:color="auto" w:fill="FFFFFF"/>
        <w:rPr>
          <w:rFonts w:ascii="Arial" w:hAnsi="Arial" w:cs="Arial"/>
          <w:color w:val="333333"/>
        </w:rPr>
      </w:pPr>
      <w:hyperlink r:id="rId60" w:tooltip="Село Конёво Плесецкого района. Дом Н.А. Гринёва&#10;" w:history="1">
        <w:r w:rsidRPr="007952CB">
          <w:rPr>
            <w:rFonts w:ascii="Arial" w:hAnsi="Arial" w:cs="Arial"/>
            <w:color w:val="800080"/>
          </w:rPr>
          <w:pict>
            <v:shape id="_x0000_i1043" type="#_x0000_t75" alt="Село Конёво Плесецкого района. Дом Н.А. Гринёва" href="http://www.pribaikal.ru/uploads/pics/Talcy-24_img_15.jpg" title="&quot;Село Конёво Плесецкого района. Дом Н.А. Гринёва&#10;&quot;" style="width:118.75pt;height:76.7pt" o:button="t">
              <v:imagedata r:id="rId61" r:href="rId62"/>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Село Конёво Плесецкого района. Дом Н.А. Гринёва– И.С. Ундозерова, перевезенный из Чаженьги. Роспись 1894 г. Мастер М. Стариков. Херувим. Фото 2003 г.</w:t>
      </w:r>
    </w:p>
    <w:p w:rsidR="003D3A8E" w:rsidRPr="00311A0D" w:rsidRDefault="007952CB" w:rsidP="003D3A8E">
      <w:pPr>
        <w:shd w:val="clear" w:color="auto" w:fill="FFFFFF"/>
        <w:rPr>
          <w:rFonts w:ascii="Arial" w:hAnsi="Arial" w:cs="Arial"/>
          <w:color w:val="333333"/>
        </w:rPr>
      </w:pPr>
      <w:hyperlink r:id="rId63" w:tooltip="Село Конёво Плесецкого района. Дом Н.А. Гринёва&#10;" w:history="1">
        <w:r w:rsidRPr="007952CB">
          <w:rPr>
            <w:rFonts w:ascii="Arial" w:hAnsi="Arial" w:cs="Arial"/>
            <w:color w:val="800080"/>
          </w:rPr>
          <w:pict>
            <v:shape id="_x0000_i1044" type="#_x0000_t75" alt="Село Конёво Плесецкого района. Дом Н.А. Гринёва" href="http://www.pribaikal.ru/uploads/pics/Talcy-24_img_16.jpg" title="&quot;Село Конёво Плесецкого района. Дом Н.А. Гринёва&#10;&quot;" style="width:118.75pt;height:82.3pt" o:button="t">
              <v:imagedata r:id="rId64" r:href="rId65"/>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Село Конёво Плесецкого района. Дом Н.А. Гринёва– И.С. Ундозерова. Роспись 1894 г. Мастер М. Стариков. Лев. Фото 2003 г.</w:t>
      </w:r>
    </w:p>
    <w:p w:rsidR="003D3A8E" w:rsidRPr="00311A0D" w:rsidRDefault="007952CB" w:rsidP="003D3A8E">
      <w:pPr>
        <w:shd w:val="clear" w:color="auto" w:fill="FFFFFF"/>
        <w:rPr>
          <w:rFonts w:ascii="Arial" w:hAnsi="Arial" w:cs="Arial"/>
          <w:color w:val="333333"/>
        </w:rPr>
      </w:pPr>
      <w:hyperlink r:id="rId66" w:tooltip="Деревня Малое Самково Плесецкого района. Дом М.М. Буянова&#10;" w:history="1">
        <w:r w:rsidRPr="007952CB">
          <w:rPr>
            <w:rFonts w:ascii="Arial" w:hAnsi="Arial" w:cs="Arial"/>
            <w:color w:val="800080"/>
          </w:rPr>
          <w:pict>
            <v:shape id="_x0000_i1045" type="#_x0000_t75" alt="Деревня Малое Самково Плесецкого района. Дом М.М. Буянова" href="http://www.pribaikal.ru/uploads/pics/Talcy-24_img_17.jpg" title="&quot;Деревня Малое Самково Плесецкого района. Дом М.М. Буянова&#10;&quot;" style="width:118.75pt;height:1in" o:button="t">
              <v:imagedata r:id="rId67" r:href="rId68"/>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lastRenderedPageBreak/>
        <w:t>Деревня Малое Самково Плесецкого района. Дом М.М. Буянова– В.С. Назарова. Роспись 1912 г. Мастер Н.С. Ванюков (младший). Верхняя часть фронтона и трехлопастная арка. Фото 2003 г.</w:t>
      </w:r>
    </w:p>
    <w:p w:rsidR="003D3A8E" w:rsidRPr="00311A0D" w:rsidRDefault="007952CB" w:rsidP="003D3A8E">
      <w:pPr>
        <w:shd w:val="clear" w:color="auto" w:fill="FFFFFF"/>
        <w:rPr>
          <w:rFonts w:ascii="Arial" w:hAnsi="Arial" w:cs="Arial"/>
          <w:color w:val="333333"/>
        </w:rPr>
      </w:pPr>
      <w:hyperlink r:id="rId69" w:tooltip="Деревня Малый Халуй (Ошевенск) Каргопольского района. Дом И. Черепанова" w:history="1">
        <w:r w:rsidRPr="007952CB">
          <w:rPr>
            <w:rFonts w:ascii="Arial" w:hAnsi="Arial" w:cs="Arial"/>
            <w:color w:val="800080"/>
          </w:rPr>
          <w:pict>
            <v:shape id="_x0000_i1046" type="#_x0000_t75" alt="Деревня Малый Халуй (Ошевенск) Каргопольского района. Дом И. Черепанова" href="http://www.pribaikal.ru/uploads/pics/Talcy-24_img_18.jpg" title="&quot;Деревня Малый Халуй (Ошевенск) Каргопольского района. Дом И. Черепанова&quot;" style="width:118.75pt;height:189.8pt" o:button="t">
              <v:imagedata r:id="rId70" r:href="rId71"/>
            </v:shape>
          </w:pict>
        </w:r>
      </w:hyperlink>
    </w:p>
    <w:p w:rsidR="003D3A8E" w:rsidRPr="00311A0D" w:rsidRDefault="003D3A8E" w:rsidP="003D3A8E">
      <w:pPr>
        <w:pStyle w:val="news-single-imgcaption"/>
        <w:shd w:val="clear" w:color="auto" w:fill="FFFFFF"/>
        <w:spacing w:before="0" w:beforeAutospacing="0" w:after="187" w:afterAutospacing="0" w:line="281" w:lineRule="atLeast"/>
        <w:rPr>
          <w:rFonts w:ascii="Arial" w:hAnsi="Arial" w:cs="Arial"/>
          <w:color w:val="333333"/>
        </w:rPr>
      </w:pPr>
      <w:r w:rsidRPr="00311A0D">
        <w:rPr>
          <w:rFonts w:ascii="Arial" w:hAnsi="Arial" w:cs="Arial"/>
          <w:color w:val="333333"/>
        </w:rPr>
        <w:t>Деревня Малый Халуй (Ошевенск) Каргопольского района. Дом И. Черепанова– В.И. Кириллова. Роспись начала ХХ в. Мастер Г.И. Третьяков (?) Подшивка свеса кровли с тремя рисованными филенками. Фото 2004 г.</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Style w:val="a5"/>
          <w:rFonts w:ascii="Arial" w:hAnsi="Arial" w:cs="Arial"/>
          <w:color w:val="333333"/>
        </w:rPr>
        <w:t>Михаил Исаевич Мильчик, кандидат искусствоведения,</w:t>
      </w:r>
      <w:r w:rsidRPr="00311A0D">
        <w:rPr>
          <w:rFonts w:ascii="Arial" w:hAnsi="Arial" w:cs="Arial"/>
          <w:i/>
          <w:iCs/>
          <w:color w:val="333333"/>
        </w:rPr>
        <w:br/>
      </w:r>
      <w:r w:rsidRPr="00311A0D">
        <w:rPr>
          <w:rStyle w:val="a5"/>
          <w:rFonts w:ascii="Arial" w:hAnsi="Arial" w:cs="Arial"/>
          <w:color w:val="333333"/>
        </w:rPr>
        <w:t>заместитель директора Санкт-Петербургского НИИ</w:t>
      </w:r>
      <w:r w:rsidRPr="00311A0D">
        <w:rPr>
          <w:rFonts w:ascii="Arial" w:hAnsi="Arial" w:cs="Arial"/>
          <w:i/>
          <w:iCs/>
          <w:color w:val="333333"/>
        </w:rPr>
        <w:br/>
      </w:r>
      <w:r w:rsidRPr="00311A0D">
        <w:rPr>
          <w:rStyle w:val="a5"/>
          <w:rFonts w:ascii="Arial" w:hAnsi="Arial" w:cs="Arial"/>
          <w:color w:val="333333"/>
        </w:rPr>
        <w:t>«Спецпроектреставрация», член Федерального Совета</w:t>
      </w:r>
      <w:r w:rsidRPr="00311A0D">
        <w:rPr>
          <w:rStyle w:val="apple-converted-space"/>
          <w:rFonts w:ascii="Arial" w:hAnsi="Arial" w:cs="Arial"/>
          <w:i/>
          <w:iCs/>
          <w:color w:val="333333"/>
        </w:rPr>
        <w:t> </w:t>
      </w:r>
      <w:r w:rsidRPr="00311A0D">
        <w:rPr>
          <w:rFonts w:ascii="Arial" w:hAnsi="Arial" w:cs="Arial"/>
          <w:i/>
          <w:iCs/>
          <w:color w:val="333333"/>
        </w:rPr>
        <w:br/>
      </w:r>
      <w:r w:rsidRPr="00311A0D">
        <w:rPr>
          <w:rStyle w:val="a5"/>
          <w:rFonts w:ascii="Arial" w:hAnsi="Arial" w:cs="Arial"/>
          <w:color w:val="333333"/>
        </w:rPr>
        <w:t>по сохранению культурного наследия Министерства</w:t>
      </w:r>
      <w:r w:rsidRPr="00311A0D">
        <w:rPr>
          <w:rStyle w:val="apple-converted-space"/>
          <w:rFonts w:ascii="Arial" w:hAnsi="Arial" w:cs="Arial"/>
          <w:i/>
          <w:iCs/>
          <w:color w:val="333333"/>
        </w:rPr>
        <w:t> </w:t>
      </w:r>
      <w:r w:rsidRPr="00311A0D">
        <w:rPr>
          <w:rFonts w:ascii="Arial" w:hAnsi="Arial" w:cs="Arial"/>
          <w:i/>
          <w:iCs/>
          <w:color w:val="333333"/>
        </w:rPr>
        <w:br/>
      </w:r>
      <w:r w:rsidRPr="00311A0D">
        <w:rPr>
          <w:rStyle w:val="a5"/>
          <w:rFonts w:ascii="Arial" w:hAnsi="Arial" w:cs="Arial"/>
          <w:color w:val="333333"/>
        </w:rPr>
        <w:t>культуры РФ</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Style w:val="a5"/>
          <w:rFonts w:ascii="Arial" w:hAnsi="Arial" w:cs="Arial"/>
          <w:color w:val="333333"/>
        </w:rPr>
        <w:t>Елизавета Владимировна Шевелёва,</w:t>
      </w:r>
      <w:r w:rsidRPr="00311A0D">
        <w:rPr>
          <w:rFonts w:ascii="Arial" w:hAnsi="Arial" w:cs="Arial"/>
          <w:i/>
          <w:iCs/>
          <w:color w:val="333333"/>
        </w:rPr>
        <w:br/>
      </w:r>
      <w:r w:rsidRPr="00311A0D">
        <w:rPr>
          <w:rStyle w:val="a5"/>
          <w:rFonts w:ascii="Arial" w:hAnsi="Arial" w:cs="Arial"/>
          <w:color w:val="333333"/>
        </w:rPr>
        <w:t>искусствовед, народный мастер России,</w:t>
      </w:r>
      <w:r w:rsidRPr="00311A0D">
        <w:rPr>
          <w:rFonts w:ascii="Arial" w:hAnsi="Arial" w:cs="Arial"/>
          <w:i/>
          <w:iCs/>
          <w:color w:val="333333"/>
        </w:rPr>
        <w:br/>
      </w:r>
      <w:r w:rsidRPr="00311A0D">
        <w:rPr>
          <w:rStyle w:val="a5"/>
          <w:rFonts w:ascii="Arial" w:hAnsi="Arial" w:cs="Arial"/>
          <w:color w:val="333333"/>
        </w:rPr>
        <w:t>старший преподаватель кафедры искусствоведения</w:t>
      </w:r>
      <w:r w:rsidRPr="00311A0D">
        <w:rPr>
          <w:rFonts w:ascii="Arial" w:hAnsi="Arial" w:cs="Arial"/>
          <w:i/>
          <w:iCs/>
          <w:color w:val="333333"/>
        </w:rPr>
        <w:br/>
      </w:r>
      <w:r w:rsidRPr="00311A0D">
        <w:rPr>
          <w:rStyle w:val="a5"/>
          <w:rFonts w:ascii="Arial" w:hAnsi="Arial" w:cs="Arial"/>
          <w:color w:val="333333"/>
        </w:rPr>
        <w:t>Санкт-Петербургского государственного университета</w:t>
      </w:r>
      <w:r w:rsidRPr="00311A0D">
        <w:rPr>
          <w:rFonts w:ascii="Arial" w:hAnsi="Arial" w:cs="Arial"/>
          <w:i/>
          <w:iCs/>
          <w:color w:val="333333"/>
        </w:rPr>
        <w:br/>
      </w:r>
      <w:r w:rsidRPr="00311A0D">
        <w:rPr>
          <w:rStyle w:val="a5"/>
          <w:rFonts w:ascii="Arial" w:hAnsi="Arial" w:cs="Arial"/>
          <w:color w:val="333333"/>
        </w:rPr>
        <w:t>культуры и искусств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 xml:space="preserve">Как уже отмечалось в нашей первой </w:t>
      </w:r>
      <w:r w:rsidRPr="00904A3C">
        <w:rPr>
          <w:rFonts w:ascii="Arial" w:hAnsi="Arial" w:cs="Arial"/>
        </w:rPr>
        <w:t>статье</w:t>
      </w:r>
      <w:r w:rsidRPr="00904A3C">
        <w:rPr>
          <w:rStyle w:val="apple-converted-space"/>
          <w:rFonts w:ascii="Arial" w:hAnsi="Arial" w:cs="Arial"/>
        </w:rPr>
        <w:t> </w:t>
      </w:r>
      <w:hyperlink r:id="rId72" w:history="1">
        <w:r w:rsidRPr="00904A3C">
          <w:rPr>
            <w:rStyle w:val="a3"/>
            <w:rFonts w:ascii="Arial" w:hAnsi="Arial" w:cs="Arial"/>
            <w:color w:val="auto"/>
          </w:rPr>
          <w:t>(см.: Таль</w:t>
        </w:r>
        <w:r w:rsidRPr="00904A3C">
          <w:rPr>
            <w:rStyle w:val="a3"/>
            <w:rFonts w:ascii="Arial" w:hAnsi="Arial" w:cs="Arial"/>
            <w:color w:val="auto"/>
          </w:rPr>
          <w:softHyphen/>
          <w:t>цы. — 2004. — . 3 /22/)</w:t>
        </w:r>
      </w:hyperlink>
      <w:r w:rsidRPr="00904A3C">
        <w:rPr>
          <w:rFonts w:ascii="Arial" w:hAnsi="Arial" w:cs="Arial"/>
        </w:rPr>
        <w:t>,</w:t>
      </w:r>
      <w:r w:rsidRPr="00311A0D">
        <w:rPr>
          <w:rFonts w:ascii="Arial" w:hAnsi="Arial" w:cs="Arial"/>
          <w:color w:val="333333"/>
        </w:rPr>
        <w:t xml:space="preserve"> традиция домовой росписи во многом еще остается непрочитанной страницей культуры Русского Севера. Между тем росписи жилых построек иных регионов России — Сибири, Алтая, Урала и При</w:t>
      </w:r>
      <w:r w:rsidRPr="00311A0D">
        <w:rPr>
          <w:rFonts w:ascii="Arial" w:hAnsi="Arial" w:cs="Arial"/>
          <w:color w:val="333333"/>
        </w:rPr>
        <w:softHyphen/>
        <w:t>камья, Средней Волги (бывших Костромской и Вятской губерний), в той или иной степени исследованы. Надо еще раз напомнить и о сложности выявления такого рода памятников, разбросанных на огромных, часто труднодо</w:t>
      </w:r>
      <w:r w:rsidRPr="00311A0D">
        <w:rPr>
          <w:rFonts w:ascii="Arial" w:hAnsi="Arial" w:cs="Arial"/>
          <w:color w:val="333333"/>
        </w:rPr>
        <w:softHyphen/>
        <w:t>ступных территориях Севера. Поэтому неудивительно, что по сравнению с тщательно изученными школами прялоч</w:t>
      </w:r>
      <w:r w:rsidRPr="00311A0D">
        <w:rPr>
          <w:rFonts w:ascii="Arial" w:hAnsi="Arial" w:cs="Arial"/>
          <w:color w:val="333333"/>
        </w:rPr>
        <w:softHyphen/>
        <w:t>ной росписи региональные стилевые особенности домовой еще не были предметом специального изучения, если не считать Поважья. Так или иначе, но пока существует все</w:t>
      </w:r>
      <w:r w:rsidRPr="00311A0D">
        <w:rPr>
          <w:rFonts w:ascii="Arial" w:hAnsi="Arial" w:cs="Arial"/>
          <w:color w:val="333333"/>
        </w:rPr>
        <w:softHyphen/>
        <w:t>го несколько статей на интересующую нас тему. Среди них особое значение имеет небольшая работа Н.В. Тара</w:t>
      </w:r>
      <w:r w:rsidRPr="00311A0D">
        <w:rPr>
          <w:rFonts w:ascii="Arial" w:hAnsi="Arial" w:cs="Arial"/>
          <w:color w:val="333333"/>
        </w:rPr>
        <w:softHyphen/>
        <w:t xml:space="preserve">новской, в которой сформулированы задачи для будущих исследований: «требуется специальное </w:t>
      </w:r>
      <w:r w:rsidRPr="00311A0D">
        <w:rPr>
          <w:rFonts w:ascii="Arial" w:hAnsi="Arial" w:cs="Arial"/>
          <w:color w:val="333333"/>
        </w:rPr>
        <w:lastRenderedPageBreak/>
        <w:t>изучение местных художественных особенностей росписи по отдельным райо</w:t>
      </w:r>
      <w:r w:rsidRPr="00311A0D">
        <w:rPr>
          <w:rFonts w:ascii="Arial" w:hAnsi="Arial" w:cs="Arial"/>
          <w:color w:val="333333"/>
        </w:rPr>
        <w:softHyphen/>
        <w:t>нам, состава их орнаментации, связей с росписями на бытовых предметах, выявление мастеров и т. д., то есть всех тех моментов, которые бы позволили нам показать живую картину существования искусства, не менее зна</w:t>
      </w:r>
      <w:r w:rsidRPr="00311A0D">
        <w:rPr>
          <w:rFonts w:ascii="Arial" w:hAnsi="Arial" w:cs="Arial"/>
          <w:color w:val="333333"/>
        </w:rPr>
        <w:softHyphen/>
        <w:t>чительного, чем домовая резьба» (12, с. 75).</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Домовые росписи — явление общенациональное в народ</w:t>
      </w:r>
      <w:r w:rsidRPr="00311A0D">
        <w:rPr>
          <w:rFonts w:ascii="Arial" w:hAnsi="Arial" w:cs="Arial"/>
          <w:color w:val="333333"/>
        </w:rPr>
        <w:softHyphen/>
        <w:t>ном искусстве России. Основываясь на изучении своеобразия росписей, на территории нынешней Архангельской области можно выделить следующие относительно обособленные райо</w:t>
      </w:r>
      <w:r w:rsidRPr="00311A0D">
        <w:rPr>
          <w:rFonts w:ascii="Arial" w:hAnsi="Arial" w:cs="Arial"/>
          <w:color w:val="333333"/>
        </w:rPr>
        <w:softHyphen/>
        <w:t>ны, условно называемые школами: северодвинский, пинежско</w:t>
      </w:r>
      <w:r w:rsidRPr="00311A0D">
        <w:rPr>
          <w:rFonts w:ascii="Arial" w:hAnsi="Arial" w:cs="Arial"/>
          <w:color w:val="333333"/>
        </w:rPr>
        <w:softHyphen/>
        <w:t>мезенский, каргопольско-поонежский и важский.</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прошлый раз было рассказано о последней школе. Теперь же мы остановимся на каргопольско-поонежской, которая пока остается белым пятном на карте Русского Севера. Предыдущие экспедиции в интересующем нас ареале отмечали наличие домовой росписи лишь по реке Онега и в бассейне Кены, ее притока. Именно этим обстоятельством был продиктован вы</w:t>
      </w:r>
      <w:r w:rsidRPr="00311A0D">
        <w:rPr>
          <w:rFonts w:ascii="Arial" w:hAnsi="Arial" w:cs="Arial"/>
          <w:color w:val="333333"/>
        </w:rPr>
        <w:softHyphen/>
        <w:t>бор маршрута нашей экспедиции, которая состоялась летом 2003 и 2004 годов. Ее главная цель — выявление, фиксация памятников монументальной живописи в бассейне Онеги и, как следствие, решение вопроса о правомерности выделения этого ареала домовой росписи со своими, присущими только ему чертами.</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Изучение домовой росписи еще во второй половине 1970-х годов начал директор Каргопольского, тогда еще краевед</w:t>
      </w:r>
      <w:r w:rsidRPr="00311A0D">
        <w:rPr>
          <w:rFonts w:ascii="Arial" w:hAnsi="Arial" w:cs="Arial"/>
          <w:color w:val="333333"/>
        </w:rPr>
        <w:softHyphen/>
        <w:t>ческого, музея В.Д. Шевелёв, которому удалось найти более десятка расписных домов в селениях по Онеге и Кене.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Наша экспедиция обследовала 31 деревню в трех районах — Каргопольском, Плесецком и Няндомском, и выявила 63 дома, в той или иной мере сохранивших экстерьерную, а в редких случаях и интерьерную росписи. Это количество превзошло самые оптимистические ожидания.</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результате открылась, с одной стороны, цельная, а с другой — фрагментарная картина: сегодня получить достаточ</w:t>
      </w:r>
      <w:r w:rsidRPr="00311A0D">
        <w:rPr>
          <w:rFonts w:ascii="Arial" w:hAnsi="Arial" w:cs="Arial"/>
          <w:color w:val="333333"/>
        </w:rPr>
        <w:softHyphen/>
        <w:t>но полное представление о развитии домовой росписи ни по одному региону уже невозможно. Многие важные памятники давно исчезли, никем не зафиксированные, а для существу</w:t>
      </w:r>
      <w:r w:rsidRPr="00311A0D">
        <w:rPr>
          <w:rFonts w:ascii="Arial" w:hAnsi="Arial" w:cs="Arial"/>
          <w:color w:val="333333"/>
        </w:rPr>
        <w:softHyphen/>
        <w:t>ющих часто не удается выяснить время их создания, имена и происхождение мастеров. И тем не менее даже эта заведомо неполная картина позволяет сделать некоторые важные, хотя и предварительные выводы.</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 * *</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Каргопольский уезд в XVI веке входило все Поонежье, то есть огромная территория вдоль реки Онега вплоть до Белого моря. В XIX – начале XX века она числилась в со</w:t>
      </w:r>
      <w:r w:rsidRPr="00311A0D">
        <w:rPr>
          <w:rFonts w:ascii="Arial" w:hAnsi="Arial" w:cs="Arial"/>
          <w:color w:val="333333"/>
        </w:rPr>
        <w:softHyphen/>
        <w:t>ставе Олонецкой губернии, но культурно и экономически более тяготела не к Онежскому озеру, а к Онеге и Бело</w:t>
      </w:r>
      <w:r w:rsidRPr="00311A0D">
        <w:rPr>
          <w:rFonts w:ascii="Arial" w:hAnsi="Arial" w:cs="Arial"/>
          <w:color w:val="333333"/>
        </w:rPr>
        <w:softHyphen/>
        <w:t xml:space="preserve">му морю. Такая ориентированность лишь усилилась после открытия в 1898 году </w:t>
      </w:r>
      <w:r w:rsidRPr="00311A0D">
        <w:rPr>
          <w:rFonts w:ascii="Arial" w:hAnsi="Arial" w:cs="Arial"/>
          <w:color w:val="333333"/>
        </w:rPr>
        <w:softHyphen/>
        <w:t xml:space="preserve">верной железной дор соединившей Москву и </w:t>
      </w:r>
      <w:r w:rsidRPr="00311A0D">
        <w:rPr>
          <w:rFonts w:ascii="Arial" w:hAnsi="Arial" w:cs="Arial"/>
          <w:color w:val="333333"/>
        </w:rPr>
        <w:softHyphen/>
        <w:t xml:space="preserve">хангельск. До этого ос </w:t>
      </w:r>
      <w:r w:rsidRPr="00311A0D">
        <w:rPr>
          <w:rFonts w:ascii="Arial" w:hAnsi="Arial" w:cs="Arial"/>
          <w:color w:val="333333"/>
        </w:rPr>
        <w:softHyphen/>
        <w:t xml:space="preserve">ным в Каргополье был </w:t>
      </w:r>
      <w:r w:rsidRPr="00311A0D">
        <w:rPr>
          <w:rFonts w:ascii="Arial" w:hAnsi="Arial" w:cs="Arial"/>
          <w:color w:val="333333"/>
        </w:rPr>
        <w:softHyphen/>
        <w:t xml:space="preserve">тербургско-Архангель почтовый тракт, шед вдоль Онеги, которая судоходства из-за мн </w:t>
      </w:r>
      <w:r w:rsidRPr="00311A0D">
        <w:rPr>
          <w:rFonts w:ascii="Arial" w:hAnsi="Arial" w:cs="Arial"/>
          <w:color w:val="333333"/>
        </w:rPr>
        <w:softHyphen/>
        <w:t xml:space="preserve">численных порогов м быть использована л весной, при высокой в Другая связь Каргопо Поморьем осуществля через Кенозеро и Оше </w:t>
      </w:r>
      <w:r w:rsidRPr="00311A0D">
        <w:rPr>
          <w:rFonts w:ascii="Arial" w:hAnsi="Arial" w:cs="Arial"/>
          <w:color w:val="333333"/>
        </w:rPr>
        <w:softHyphen/>
        <w:t>скую волость.</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lastRenderedPageBreak/>
        <w:t xml:space="preserve">Главными заняти крестьян края были </w:t>
      </w:r>
      <w:r w:rsidRPr="00311A0D">
        <w:rPr>
          <w:rFonts w:ascii="Arial" w:hAnsi="Arial" w:cs="Arial"/>
          <w:color w:val="333333"/>
        </w:rPr>
        <w:softHyphen/>
        <w:t xml:space="preserve">леделие, рубка и с леса. Из промыслов </w:t>
      </w:r>
      <w:r w:rsidRPr="00311A0D">
        <w:rPr>
          <w:rFonts w:ascii="Arial" w:hAnsi="Arial" w:cs="Arial"/>
          <w:color w:val="333333"/>
        </w:rPr>
        <w:softHyphen/>
        <w:t xml:space="preserve">дует отметить смол </w:t>
      </w:r>
      <w:r w:rsidRPr="00311A0D">
        <w:rPr>
          <w:rFonts w:ascii="Arial" w:hAnsi="Arial" w:cs="Arial"/>
          <w:color w:val="333333"/>
        </w:rPr>
        <w:softHyphen/>
        <w:t xml:space="preserve">дегтекурение, кожеве производство, ткачест другие женские рукоде гончарное производс красильное и наби дело. По данным ста </w:t>
      </w:r>
      <w:r w:rsidRPr="00311A0D">
        <w:rPr>
          <w:rFonts w:ascii="Arial" w:hAnsi="Arial" w:cs="Arial"/>
          <w:color w:val="333333"/>
        </w:rPr>
        <w:softHyphen/>
        <w:t>тической комиссии 1902 года, в уезде зарегистрировано всего 11 маляров в восьми из 23 волостей (в то время как бондарей насчитывалось 151, корзинщиков — 108, а плотников — 496) (7, с. 8–11, 14).</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Основным местом сбыта продукции служила дальняя Благовещенская и Крещенская (Богоявленская) ярмарки в Шуньгском погосте Заонежья, куда съезжалось до трех тысяч человек. Вторым местом торга была ближняя Никольская ярмарка, проходившая в начале декабря на территории Ошевенского погоста. Здесь же находились лавки, склады и каменный дом крупного местного купца В.А. Дружинина, имевшего также меховую мастерскую в Нижнем Новгороде. Напротив дома Дружинина еще стоит двухэтажный деревян</w:t>
      </w:r>
      <w:r w:rsidRPr="00311A0D">
        <w:rPr>
          <w:rFonts w:ascii="Arial" w:hAnsi="Arial" w:cs="Arial"/>
          <w:color w:val="333333"/>
        </w:rPr>
        <w:softHyphen/>
        <w:t>ный дом, принадлежавший его родственнику промышлен</w:t>
      </w:r>
      <w:r w:rsidRPr="00311A0D">
        <w:rPr>
          <w:rFonts w:ascii="Arial" w:hAnsi="Arial" w:cs="Arial"/>
          <w:color w:val="333333"/>
        </w:rPr>
        <w:softHyphen/>
        <w:t>нику А.А. Ушакову, который владел лесными разработками в округе и снабжал строительными материалами железную дорогу от Вологды до Архангельска. Третьим центром являл</w:t>
      </w:r>
      <w:r w:rsidRPr="00311A0D">
        <w:rPr>
          <w:rFonts w:ascii="Arial" w:hAnsi="Arial" w:cs="Arial"/>
          <w:color w:val="333333"/>
        </w:rPr>
        <w:softHyphen/>
        <w:t>ся Шелеховский погост (с. Архангело, в 1950 г. насчитывало 107 дворов), расположенный в 60 километрах от Каргополя на пересечении Архангельского тракта с Онегой, четвертым — Конёво, вытянувшееся вдоль Онеги на четыре километра, и, наконец, пятым — Заднедубровский погост, особенно быстро развивавшийся на рубеже XIX–XX веков, так как находился на сухопутной дороге, кратчайшим образом связывавшей Кенозеро и Поонежье с только что построенной железной дорогой.</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Постройки обследо</w:t>
      </w:r>
      <w:r w:rsidRPr="00311A0D">
        <w:rPr>
          <w:rFonts w:ascii="Arial" w:hAnsi="Arial" w:cs="Arial"/>
          <w:color w:val="333333"/>
        </w:rPr>
        <w:softHyphen/>
        <w:t>ванных селений бывшего Каргопольского уезда в своем большинстве отно</w:t>
      </w:r>
      <w:r w:rsidRPr="00311A0D">
        <w:rPr>
          <w:rFonts w:ascii="Arial" w:hAnsi="Arial" w:cs="Arial"/>
          <w:color w:val="333333"/>
        </w:rPr>
        <w:softHyphen/>
        <w:t>сятся к типу северо-вели</w:t>
      </w:r>
      <w:r w:rsidRPr="00311A0D">
        <w:rPr>
          <w:rFonts w:ascii="Arial" w:hAnsi="Arial" w:cs="Arial"/>
          <w:color w:val="333333"/>
        </w:rPr>
        <w:softHyphen/>
        <w:t>корусского дома-усадьбы, или большого северного дома, у которого хозяйс</w:t>
      </w:r>
      <w:r w:rsidRPr="00311A0D">
        <w:rPr>
          <w:rFonts w:ascii="Arial" w:hAnsi="Arial" w:cs="Arial"/>
          <w:color w:val="333333"/>
        </w:rPr>
        <w:softHyphen/>
        <w:t>твенный двор вместе с жилой частью составля</w:t>
      </w:r>
      <w:r w:rsidRPr="00311A0D">
        <w:rPr>
          <w:rFonts w:ascii="Arial" w:hAnsi="Arial" w:cs="Arial"/>
          <w:color w:val="333333"/>
        </w:rPr>
        <w:softHyphen/>
        <w:t>ют комплекс, соединяясь брусом — по продольной оси или же глаголем — с выступающим двором. В отличие от Поважья здесь главный тип жилья — че</w:t>
      </w:r>
      <w:r w:rsidRPr="00311A0D">
        <w:rPr>
          <w:rFonts w:ascii="Arial" w:hAnsi="Arial" w:cs="Arial"/>
          <w:color w:val="333333"/>
        </w:rPr>
        <w:softHyphen/>
        <w:t>тырехстенок на высоком подклете, или дом в два жилья, то есть двухэтаж</w:t>
      </w:r>
      <w:r w:rsidRPr="00311A0D">
        <w:rPr>
          <w:rFonts w:ascii="Arial" w:hAnsi="Arial" w:cs="Arial"/>
          <w:color w:val="333333"/>
        </w:rPr>
        <w:softHyphen/>
        <w:t>ный (двужирный). Балко</w:t>
      </w:r>
      <w:r w:rsidRPr="00311A0D">
        <w:rPr>
          <w:rFonts w:ascii="Arial" w:hAnsi="Arial" w:cs="Arial"/>
          <w:color w:val="333333"/>
        </w:rPr>
        <w:softHyphen/>
        <w:t>ны встречались редко. Их в какой-то мере заменя</w:t>
      </w:r>
      <w:r w:rsidRPr="00311A0D">
        <w:rPr>
          <w:rFonts w:ascii="Arial" w:hAnsi="Arial" w:cs="Arial"/>
          <w:color w:val="333333"/>
        </w:rPr>
        <w:softHyphen/>
        <w:t>ли галереи («галдареи»), располагавшиеся на продольном фасаде над крыльцом, с ко</w:t>
      </w:r>
      <w:r w:rsidRPr="00311A0D">
        <w:rPr>
          <w:rFonts w:ascii="Arial" w:hAnsi="Arial" w:cs="Arial"/>
          <w:color w:val="333333"/>
        </w:rPr>
        <w:softHyphen/>
        <w:t>торым они составляли единое целое. Вплоть до середины про</w:t>
      </w:r>
      <w:r w:rsidRPr="00311A0D">
        <w:rPr>
          <w:rFonts w:ascii="Arial" w:hAnsi="Arial" w:cs="Arial"/>
          <w:color w:val="333333"/>
        </w:rPr>
        <w:softHyphen/>
        <w:t>шлого столетия на Каргополье нередко встречались курные — «рудные» избы, топившиеся по-черному. Они обычно строи</w:t>
      </w:r>
      <w:r w:rsidRPr="00311A0D">
        <w:rPr>
          <w:rFonts w:ascii="Arial" w:hAnsi="Arial" w:cs="Arial"/>
          <w:color w:val="333333"/>
        </w:rPr>
        <w:softHyphen/>
        <w:t>лись в комплексе с белыми избами и летними (холодными) горницами.</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Однако, как и в Поважье, все известные нам расписные дома топились по-белому. Почти у всех них «перед» представ</w:t>
      </w:r>
      <w:r w:rsidRPr="00311A0D">
        <w:rPr>
          <w:rFonts w:ascii="Arial" w:hAnsi="Arial" w:cs="Arial"/>
          <w:color w:val="333333"/>
        </w:rPr>
        <w:softHyphen/>
        <w:t>лял собой четырехстенок. На лицевой фасад выходило окно вышки (светелки) — летней комнаты на чердаке. Экстерьерная роспись размещалась на плоскости фронтона, если он был обшит, и непременно на подшивке выноса кровли, реже — на наличниках и ставнях.</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 xml:space="preserve">Еще в XVIII веке повсеместное распространение получил тип большого северного дома, в котором двор был соединен с избой, имел поветь и под ней хлевы, как это описывается в Атласе Архангельской губернии 1797 года: «…почти во всех уездах покрывают дворы сплошь и делают снутри помост наравне с полом высоких… изб, разделяя двор в два жила, из коих в нижнем помещается скот, а в </w:t>
      </w:r>
      <w:r w:rsidRPr="00311A0D">
        <w:rPr>
          <w:rFonts w:ascii="Arial" w:hAnsi="Arial" w:cs="Arial"/>
          <w:color w:val="333333"/>
        </w:rPr>
        <w:lastRenderedPageBreak/>
        <w:t>верхнем, куда находится наружной с улицы въезд, сохраняют солому, сено, повоски... и всякую крестьянскую збрую» (Российский государственный исторический архив, ф. 1350, оп. 312, д. 1, л. 14). К концу столетия число двух-и трехкамерных жилищ (с холодной кле</w:t>
      </w:r>
      <w:r w:rsidRPr="00311A0D">
        <w:rPr>
          <w:rFonts w:ascii="Arial" w:hAnsi="Arial" w:cs="Arial"/>
          <w:color w:val="333333"/>
        </w:rPr>
        <w:softHyphen/>
        <w:t>тью) стало почти равным, а по всей Архангельской губернии они составили основную массу (63,5 %). Почти все избы были курными. Внутри них не было перегородок. Курные избы, куда зимой нередко впус</w:t>
      </w:r>
      <w:r w:rsidRPr="00311A0D">
        <w:rPr>
          <w:rFonts w:ascii="Arial" w:hAnsi="Arial" w:cs="Arial"/>
          <w:color w:val="333333"/>
        </w:rPr>
        <w:softHyphen/>
        <w:t>кали скот, темные, наполовину покрытые сажей, не имели и не могли иметь росписей. Предпосылкой их возникновения в крестьянской среде было, несомненно, появление светлых помещений, что связано с распространением белых изб и заменой волоковых окон на колодные или косящатые, а так</w:t>
      </w:r>
      <w:r w:rsidRPr="00311A0D">
        <w:rPr>
          <w:rFonts w:ascii="Arial" w:hAnsi="Arial" w:cs="Arial"/>
          <w:color w:val="333333"/>
        </w:rPr>
        <w:softHyphen/>
        <w:t>же с выделением «чистых» горниц и внутренним членением самой избы.</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Каргополье в отличие от Поважья горница, распола</w:t>
      </w:r>
      <w:r w:rsidRPr="00311A0D">
        <w:rPr>
          <w:rFonts w:ascii="Arial" w:hAnsi="Arial" w:cs="Arial"/>
          <w:color w:val="333333"/>
        </w:rPr>
        <w:softHyphen/>
        <w:t>гавшаяся в передке рядом с избой, не получила широкого распространения. Функцию парадного помещения отчастивыполняло летнее жилье-горенка — помещение у продольной стены, за сенями или же находившееся на втором этаже.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Основа структуры жилья не изменилась, но появилось много нововведений частного характера, существенно преоб</w:t>
      </w:r>
      <w:r w:rsidRPr="00311A0D">
        <w:rPr>
          <w:rFonts w:ascii="Arial" w:hAnsi="Arial" w:cs="Arial"/>
          <w:color w:val="333333"/>
        </w:rPr>
        <w:softHyphen/>
        <w:t>разивших интерьер. Печь все чаще стали класть из кирпича, к тому же она получила кирпичную трубу, что способствовало выявлению ее горизонтальных членений — карниза, шестка, ритмично расположенных печур, развитого деревянного карка</w:t>
      </w:r>
      <w:r w:rsidRPr="00311A0D">
        <w:rPr>
          <w:rFonts w:ascii="Arial" w:hAnsi="Arial" w:cs="Arial"/>
          <w:color w:val="333333"/>
        </w:rPr>
        <w:softHyphen/>
        <w:t>са — опечка. Цельная печная доска теперь заменяется более дробным членением филенками, которые иногда прикрывают печной столб и «переходят» на переднюю сторону, закрывая подпечье.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Состоятельные хозяева все чаще стали обшивать свои дома. Появились гладкие поверхности фронтонов, подшивки свесов (выносов) кровель, на которых стало удобно раз</w:t>
      </w:r>
      <w:r w:rsidRPr="00311A0D">
        <w:rPr>
          <w:rFonts w:ascii="Arial" w:hAnsi="Arial" w:cs="Arial"/>
          <w:color w:val="333333"/>
        </w:rPr>
        <w:softHyphen/>
        <w:t>мещать живописные композиции. Почти обязательная арка (нередко тройная) в венчающей части фронтона возникла под влиянием ампирной архитектуры города, наверное, не ранее середины XIX века. Здесь сосредоточивалась основная резьба, главным образом накладная и пропильная. Среди рельефного декора теперь можно было увидеть сухарики, ромбы, шашечки. Окон по лицевому фасаду дома — четы</w:t>
      </w:r>
      <w:r w:rsidRPr="00311A0D">
        <w:rPr>
          <w:rFonts w:ascii="Arial" w:hAnsi="Arial" w:cs="Arial"/>
          <w:color w:val="333333"/>
        </w:rPr>
        <w:softHyphen/>
        <w:t>ре, редко — три или пять. Декоративный пояс на уровне самого домового сруба образовывали резные наличники и распашные ставни-«обоконки», которые стали служить украшением, ибо не предназначались для закрывания, а филенки их раскрашивались или же покрывались росписью. Однако главное проявление нового вкуса в убранстве фаса</w:t>
      </w:r>
      <w:r w:rsidRPr="00311A0D">
        <w:rPr>
          <w:rFonts w:ascii="Arial" w:hAnsi="Arial" w:cs="Arial"/>
          <w:color w:val="333333"/>
        </w:rPr>
        <w:softHyphen/>
        <w:t>да — расписные подшивки свесов (выносов) кровли, о чем речь пойдет дальше.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Дальнейшим развитием фасадного декора стало появ</w:t>
      </w:r>
      <w:r w:rsidRPr="00311A0D">
        <w:rPr>
          <w:rFonts w:ascii="Arial" w:hAnsi="Arial" w:cs="Arial"/>
          <w:color w:val="333333"/>
        </w:rPr>
        <w:softHyphen/>
        <w:t>ление резных карнизов, фиксирующих границу собственно сруба и фронтона. Это способствовало появлению построек с акцентированными фасадами. Неудивительно, что так на</w:t>
      </w:r>
      <w:r w:rsidRPr="00311A0D">
        <w:rPr>
          <w:rFonts w:ascii="Arial" w:hAnsi="Arial" w:cs="Arial"/>
          <w:color w:val="333333"/>
        </w:rPr>
        <w:softHyphen/>
        <w:t>зываемый крестьянский ампир и пропильная резьба наиболь</w:t>
      </w:r>
      <w:r w:rsidRPr="00311A0D">
        <w:rPr>
          <w:rFonts w:ascii="Arial" w:hAnsi="Arial" w:cs="Arial"/>
          <w:color w:val="333333"/>
        </w:rPr>
        <w:softHyphen/>
        <w:t>шее распространение получили вдоль двух самых оживленных трактов — Архангельского и Пуйско-Каргопольского — ос</w:t>
      </w:r>
      <w:r w:rsidRPr="00311A0D">
        <w:rPr>
          <w:rFonts w:ascii="Arial" w:hAnsi="Arial" w:cs="Arial"/>
          <w:color w:val="333333"/>
        </w:rPr>
        <w:softHyphen/>
        <w:t xml:space="preserve">новных путей проникновения </w:t>
      </w:r>
      <w:r w:rsidRPr="00311A0D">
        <w:rPr>
          <w:rFonts w:ascii="Arial" w:hAnsi="Arial" w:cs="Arial"/>
          <w:color w:val="333333"/>
        </w:rPr>
        <w:lastRenderedPageBreak/>
        <w:t>городских влияний. Следующим шагом в этом направлении стала покраска резьбы, а затем и роспись подшивки свесов кровли.</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 * *</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Как уже было сказано, время возникновения росписи крестьянского дома большинство исследователей связыва</w:t>
      </w:r>
      <w:r w:rsidRPr="00311A0D">
        <w:rPr>
          <w:rFonts w:ascii="Arial" w:hAnsi="Arial" w:cs="Arial"/>
          <w:color w:val="333333"/>
        </w:rPr>
        <w:softHyphen/>
        <w:t>ют с распространением белых изб и косящатых остекленных окон, относят его к середине прошлого века, что соответствует датам постройки наиболее ранних из зафиксированных рас</w:t>
      </w:r>
      <w:r w:rsidRPr="00311A0D">
        <w:rPr>
          <w:rFonts w:ascii="Arial" w:hAnsi="Arial" w:cs="Arial"/>
          <w:color w:val="333333"/>
        </w:rPr>
        <w:softHyphen/>
        <w:t>крашенных простейшим образом домов: на Урале и Северной Двине это 1853 год (полное совпадение дат, конечно, момент случайный), в Поважье — приблизительно середина XIX века (дом в Долматово) и 1856 год (точно датированный дом в Усть-Паденьге).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каргопольско-поонежском регионе — это дома Емелья</w:t>
      </w:r>
      <w:r w:rsidRPr="00311A0D">
        <w:rPr>
          <w:rFonts w:ascii="Arial" w:hAnsi="Arial" w:cs="Arial"/>
          <w:color w:val="333333"/>
        </w:rPr>
        <w:softHyphen/>
        <w:t>новой 1867 года в деревне Пачеполда (Плесецкий район) и дом А.В. Дмитриева — Н.И. Старицына на Кенозере в деревне Першлахта, первоначально срубленный в 1860 году (перевезен в данную деревню в 1885 г.). Самый же поздний — дом Мака</w:t>
      </w:r>
      <w:r w:rsidRPr="00311A0D">
        <w:rPr>
          <w:rFonts w:ascii="Arial" w:hAnsi="Arial" w:cs="Arial"/>
          <w:color w:val="333333"/>
        </w:rPr>
        <w:softHyphen/>
        <w:t>ровых в деревне Бабинская — был расписан в 1929 году, бук</w:t>
      </w:r>
      <w:r w:rsidRPr="00311A0D">
        <w:rPr>
          <w:rFonts w:ascii="Arial" w:hAnsi="Arial" w:cs="Arial"/>
          <w:color w:val="333333"/>
        </w:rPr>
        <w:softHyphen/>
        <w:t>вально накануне года «великого перелома». Кстати, последний вообще самый поздний из всех выявленных расписных домов Архангельской области и знаменует собой конец, а точнее, насильственный обрыв этой традиции.</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Из 63 выявленных нами расписных домов 31 имеют даты постройки и/или росписи, отмеченные краской или вырезанные на кронштейнах, а также владельческие надписи. Чаще всего они встречаются на домах четырех деревень Задней Дубровы (из девяти сохранившихся в этом кусте расписных домов на восьми можно прочесть имена владельцев).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По хронологии расписные дома распределяются следующим образом: 1860–1899 годы — шесть домов; 1900–1910 годы — 14; 1911–1916 годы — восемь; 1928–1929 годы — три дома. При всей относительности приведенных данных можно утверждать, что расцвет домовой росписи в Поонежье пришелся на на</w:t>
      </w:r>
      <w:r w:rsidRPr="00311A0D">
        <w:rPr>
          <w:rFonts w:ascii="Arial" w:hAnsi="Arial" w:cs="Arial"/>
          <w:color w:val="333333"/>
        </w:rPr>
        <w:softHyphen/>
        <w:t>чало прошлого века, то есть на время, когда в Поважье эта традиция шла на спад.</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Каким образом в крестьянских домах середины XIX века произошло возрождение традиций росписей, корни которых уходят в глубокую древность? Откуда мастера черпали мотивы? Ответы на эти вопросы пока могут быть даны лишь в общей и приблизительный форме.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Источниками для домовых росписей служили резьба и роспись бытовых предметов и мебели, традиция которых оставалась непрерывной, а опосредованными — миниатю</w:t>
      </w:r>
      <w:r w:rsidRPr="00311A0D">
        <w:rPr>
          <w:rFonts w:ascii="Arial" w:hAnsi="Arial" w:cs="Arial"/>
          <w:color w:val="333333"/>
        </w:rPr>
        <w:softHyphen/>
        <w:t>ры и заставки рукописей XVII–XVIII веков, иконы «северных писем»; отдельные приемы и образы заимствовались из арсенала упомянутых в первой статье «комнатных живо</w:t>
      </w:r>
      <w:r w:rsidRPr="00311A0D">
        <w:rPr>
          <w:rFonts w:ascii="Arial" w:hAnsi="Arial" w:cs="Arial"/>
          <w:color w:val="333333"/>
        </w:rPr>
        <w:softHyphen/>
        <w:t>писцев», которые, в свою очередь, «пересказывали» ком</w:t>
      </w:r>
      <w:r w:rsidRPr="00311A0D">
        <w:rPr>
          <w:rFonts w:ascii="Arial" w:hAnsi="Arial" w:cs="Arial"/>
          <w:color w:val="333333"/>
        </w:rPr>
        <w:softHyphen/>
        <w:t>позиции классицизма. Не забудем ярмарочные товары и в частности лубки; наконец, росписи деревянных церквей: на дверях, свечных ларях, клиросах, «тощих свечах» часто изображались «травы», вазоны с пышными цветочными кустами, на тяблах иконостасов — мотивы вьющейся ви</w:t>
      </w:r>
      <w:r w:rsidRPr="00311A0D">
        <w:rPr>
          <w:rFonts w:ascii="Arial" w:hAnsi="Arial" w:cs="Arial"/>
          <w:color w:val="333333"/>
        </w:rPr>
        <w:softHyphen/>
        <w:t>ноградной лозы.</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lastRenderedPageBreak/>
        <w:t>В отличие от сибирских в северных росписях почти полное отсутствие сюжетно-повествовательных ком</w:t>
      </w:r>
      <w:r w:rsidRPr="00311A0D">
        <w:rPr>
          <w:rFonts w:ascii="Arial" w:hAnsi="Arial" w:cs="Arial"/>
          <w:color w:val="333333"/>
        </w:rPr>
        <w:softHyphen/>
        <w:t>позиций возмещалось разнообразием травного и цве</w:t>
      </w:r>
      <w:r w:rsidRPr="00311A0D">
        <w:rPr>
          <w:rFonts w:ascii="Arial" w:hAnsi="Arial" w:cs="Arial"/>
          <w:color w:val="333333"/>
        </w:rPr>
        <w:softHyphen/>
        <w:t>точного орнамента, изображениями животных и птиц, попытками изобразить архитектурные элементы клас</w:t>
      </w:r>
      <w:r w:rsidRPr="00311A0D">
        <w:rPr>
          <w:rFonts w:ascii="Arial" w:hAnsi="Arial" w:cs="Arial"/>
          <w:color w:val="333333"/>
        </w:rPr>
        <w:softHyphen/>
        <w:t>сицизма. Пышность кустов и садов, их многоцветье на фоне глухих бревенчатых стен, пасмурного неба или белоснежной зимы явились неосознанным стремлением преодолеть колористическую сдержанность окружающего пейзажа, напоминанием о щедрости цветущей природы. И.Я. Билибин после путешествия по Северу в 1903 году отмечал: «…любовь к узору чувствуется и по сие время. Я видел избы, где узорами, хотя и позднейшими, было размалевано буквально все: шкафчики, двери, полки, лежан</w:t>
      </w:r>
      <w:r w:rsidRPr="00311A0D">
        <w:rPr>
          <w:rFonts w:ascii="Arial" w:hAnsi="Arial" w:cs="Arial"/>
          <w:color w:val="333333"/>
        </w:rPr>
        <w:softHyphen/>
        <w:t>ка, — все, где только можно было красить» (2, с. 617).</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Итак, деление изб на летние и зимние, членение их внут</w:t>
      </w:r>
      <w:r w:rsidRPr="00311A0D">
        <w:rPr>
          <w:rFonts w:ascii="Arial" w:hAnsi="Arial" w:cs="Arial"/>
          <w:color w:val="333333"/>
        </w:rPr>
        <w:softHyphen/>
        <w:t>реннего пространства, повсеместная замена курных изб белыми, улучшение освещенности интерьера с помощью красных окон, вытеснивших волоковые, усиление городс</w:t>
      </w:r>
      <w:r w:rsidRPr="00311A0D">
        <w:rPr>
          <w:rFonts w:ascii="Arial" w:hAnsi="Arial" w:cs="Arial"/>
          <w:color w:val="333333"/>
        </w:rPr>
        <w:softHyphen/>
        <w:t>ких влияний, выразившихся в появлении «чистых половин» наподобие «зал», применение филенчатых опечков, дверей и мебели — это главное, что обусловило быстрое распро</w:t>
      </w:r>
      <w:r w:rsidRPr="00311A0D">
        <w:rPr>
          <w:rFonts w:ascii="Arial" w:hAnsi="Arial" w:cs="Arial"/>
          <w:color w:val="333333"/>
        </w:rPr>
        <w:softHyphen/>
        <w:t>странение в последней четверти XIX века домовой росписи на всем Русском Севере.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 * *</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Теперь остановимся на иконографических типах наружных росписей Обонежья, ограничиваясь декорацией подшивки свесов кровли, сводов арок и плоскости фронтонов.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Среди росписей на подшивке свесов можно выделить пять основных групп.</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Разноцветные полосы (чаще белые, розовые, зеленые, синие или голубые), гладкокрашеные или иногда с орнаментом в виде небольших розеток или побегов. Этот тип декора встречается на фасадах домов в кусте селений Волосово и Конёво на Онеге, в деревнях Враниковская, Корякино по реке Кена в селе Грехнёва Горка (Село) на реке Лимь.</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Звезды на синем фоне, изображающем небо, располага</w:t>
      </w:r>
      <w:r w:rsidRPr="00311A0D">
        <w:rPr>
          <w:rFonts w:ascii="Arial" w:hAnsi="Arial" w:cs="Arial"/>
          <w:color w:val="333333"/>
        </w:rPr>
        <w:softHyphen/>
        <w:t>ются преимущественно на сводах арок и лишь в двух случаях — в деревне Майлахта (Кенозеро) и в деревне Зимницы (Са</w:t>
      </w:r>
      <w:r w:rsidRPr="00311A0D">
        <w:rPr>
          <w:rFonts w:ascii="Arial" w:hAnsi="Arial" w:cs="Arial"/>
          <w:color w:val="333333"/>
        </w:rPr>
        <w:softHyphen/>
        <w:t>винская) на реке Чучек</w:t>
      </w:r>
      <w:r w:rsidRPr="00311A0D">
        <w:rPr>
          <w:rFonts w:ascii="Arial" w:hAnsi="Arial" w:cs="Arial"/>
          <w:color w:val="333333"/>
        </w:rPr>
        <w:softHyphen/>
        <w:t>са — на всей подшивке свесов.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Крупные розетки с раз</w:t>
      </w:r>
      <w:r w:rsidRPr="00311A0D">
        <w:rPr>
          <w:rFonts w:ascii="Arial" w:hAnsi="Arial" w:cs="Arial"/>
          <w:color w:val="333333"/>
        </w:rPr>
        <w:softHyphen/>
        <w:t>ноцветными сегментами, остальное поле свеса заполнено цветными вер</w:t>
      </w:r>
      <w:r w:rsidRPr="00311A0D">
        <w:rPr>
          <w:rFonts w:ascii="Arial" w:hAnsi="Arial" w:cs="Arial"/>
          <w:color w:val="333333"/>
        </w:rPr>
        <w:softHyphen/>
        <w:t>тикальными полосами, окрашенными по доскам. Внутри последних — ор</w:t>
      </w:r>
      <w:r w:rsidRPr="00311A0D">
        <w:rPr>
          <w:rFonts w:ascii="Arial" w:hAnsi="Arial" w:cs="Arial"/>
          <w:color w:val="333333"/>
        </w:rPr>
        <w:softHyphen/>
        <w:t>намент в виде гирлянд из мелких цветов и листьев. Такие дома встречаются в селениях Климовская (Ар</w:t>
      </w:r>
      <w:r w:rsidRPr="00311A0D">
        <w:rPr>
          <w:rFonts w:ascii="Arial" w:hAnsi="Arial" w:cs="Arial"/>
          <w:color w:val="333333"/>
        </w:rPr>
        <w:softHyphen/>
        <w:t>хангело), Култа (перевезен из Харёво на Онеге), Пер</w:t>
      </w:r>
      <w:r w:rsidRPr="00311A0D">
        <w:rPr>
          <w:rFonts w:ascii="Arial" w:hAnsi="Arial" w:cs="Arial"/>
          <w:color w:val="333333"/>
        </w:rPr>
        <w:softHyphen/>
        <w:t>шлахта, Филипповская.</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Живописные филенки, в прямоугольном, реже фигурном поле которых расположен цветочный куст в вазоне или без него. Количество филенок в зависимости от длины свесов, формы и Подшивка свеса кровли с тремя размеров арки колеблется рисованными филенками. между тремя (в 16 случа</w:t>
      </w:r>
      <w:r w:rsidRPr="00311A0D">
        <w:rPr>
          <w:rFonts w:ascii="Arial" w:hAnsi="Arial" w:cs="Arial"/>
          <w:color w:val="333333"/>
        </w:rPr>
        <w:softHyphen/>
        <w:t>Фото 2004 г. ях), двумя (в 11) и одной (в двух случаях).</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lastRenderedPageBreak/>
        <w:t>Фигуры львов, чаще на подшивках сводов трехлопастных арок (например дом М.М. Буянова в Малом Самкове или дом П.А. Перепелкина в д. Лисицыно /Задняя Дуброва/), в четырех случаях на самих свесах: два дома в Култе, два — в Большом Самкове.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свою очередь, среди цветочных композиций на филенках, помимо сугубо индивидуальных решений, можно проследить три основные манеры.</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Во-первых, это куст с длинными зелеными или черными листьями, на которых небольшие полихромные цветы розового, голубого и охристого цвета, с лепестками овальной формы или в виде «сердечка», а также со стилизованными тюльпа</w:t>
      </w:r>
      <w:r w:rsidRPr="00311A0D">
        <w:rPr>
          <w:rFonts w:ascii="Arial" w:hAnsi="Arial" w:cs="Arial"/>
          <w:color w:val="333333"/>
        </w:rPr>
        <w:softHyphen/>
        <w:t>нами или колокольчиками. Вазон здесь трактован объемно, со светотеневой моделировкой. «Эталонная» роспись этого типа — на доме Л.А. Сидоровой в Култе, подписанная мастером Ванюковым, а также на доме Н.И. Шулепова в деревне Лома</w:t>
      </w:r>
      <w:r w:rsidRPr="00311A0D">
        <w:rPr>
          <w:rFonts w:ascii="Arial" w:hAnsi="Arial" w:cs="Arial"/>
          <w:color w:val="333333"/>
        </w:rPr>
        <w:softHyphen/>
        <w:t>кино на реке Волошка, по-видимому, кисти того же мастера. В другом варианте этой же манеры добавляются листья голубого цвета, а длинные зеленые листья имеют тонкий графический контур. Часто филенки в этой росписи обводятся изящными линейными виньетками голубого цвета.</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Во-вторых, это куст с тонко проработанными небольшими шестилепестковыми цветами и колокольчиками, извивающими</w:t>
      </w:r>
      <w:r w:rsidRPr="00311A0D">
        <w:rPr>
          <w:rFonts w:ascii="Arial" w:hAnsi="Arial" w:cs="Arial"/>
          <w:color w:val="333333"/>
        </w:rPr>
        <w:softHyphen/>
        <w:t>ся стеблями черного цвета, а вазон имеет две ручки и ножку, причем решен он либо плоскостно, либо в виде горшка с заполнением, похожим на сетку (росписи на домах по Онеге в селах Архангело и Конёво или перевезенных туда из других деревень по Онеге).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В-третьих, в деревнях Задней Дубровы отмечен при</w:t>
      </w:r>
      <w:r w:rsidRPr="00311A0D">
        <w:rPr>
          <w:rFonts w:ascii="Arial" w:hAnsi="Arial" w:cs="Arial"/>
          <w:color w:val="333333"/>
        </w:rPr>
        <w:softHyphen/>
        <w:t>митивный вариант росписи в виде куста из крупных лис</w:t>
      </w:r>
      <w:r w:rsidRPr="00311A0D">
        <w:rPr>
          <w:rFonts w:ascii="Arial" w:hAnsi="Arial" w:cs="Arial"/>
          <w:color w:val="333333"/>
        </w:rPr>
        <w:softHyphen/>
        <w:t>тьев, растущих на длинных стеблях, с условно трактован</w:t>
      </w:r>
      <w:r w:rsidRPr="00311A0D">
        <w:rPr>
          <w:rFonts w:ascii="Arial" w:hAnsi="Arial" w:cs="Arial"/>
          <w:color w:val="333333"/>
        </w:rPr>
        <w:softHyphen/>
        <w:t>ными цветами, составленными из круга — «сердцевины» и точек — «лепестков».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Среди основных типов росписей на фронтонах, в свою оче</w:t>
      </w:r>
      <w:r w:rsidRPr="00311A0D">
        <w:rPr>
          <w:rFonts w:ascii="Arial" w:hAnsi="Arial" w:cs="Arial"/>
          <w:color w:val="333333"/>
        </w:rPr>
        <w:softHyphen/>
        <w:t>редь, выделяются три группы: полосы по бревнам или доскам фронтона (горизонтальные или же «в елочку»); цветы в вазо</w:t>
      </w:r>
      <w:r w:rsidRPr="00311A0D">
        <w:rPr>
          <w:rFonts w:ascii="Arial" w:hAnsi="Arial" w:cs="Arial"/>
          <w:color w:val="333333"/>
        </w:rPr>
        <w:softHyphen/>
        <w:t>не, чаще под аркой, над окном, иногда по сторонам от окна (д. Першлахта и с. Конёво); львы по сторонам от окна, а над ним — цветы или надпись (дома Загоскиных во Враниковской, А.А. Ушакова в Ширяихе, Н.И. Шулепова в Ломакино и дом Р.П. Епифановой в Грехнёвой Горке /последний в Няндомском районе/).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Львы в каргопольских домовых росписях близки к орнамен</w:t>
      </w:r>
      <w:r w:rsidRPr="00311A0D">
        <w:rPr>
          <w:rFonts w:ascii="Arial" w:hAnsi="Arial" w:cs="Arial"/>
          <w:color w:val="333333"/>
        </w:rPr>
        <w:softHyphen/>
        <w:t>тальным формам барсов в местной вышивке: львы стоят на задних лапах, морда изображается в профиль или анфас, в не</w:t>
      </w:r>
      <w:r w:rsidRPr="00311A0D">
        <w:rPr>
          <w:rFonts w:ascii="Arial" w:hAnsi="Arial" w:cs="Arial"/>
          <w:color w:val="333333"/>
        </w:rPr>
        <w:softHyphen/>
        <w:t xml:space="preserve">которых случаях у зверя пишут длинный «процветающий» хвост с кистью, подчеркиваются широко открытые глаза, когти. В двух случаях львов обрамляет дугой цветущая ветвь: на заборке дома А.В. Дмитриева — Н.И. Старицына в Першлахте, построенного в Майлахте в 1860 году, а в Першлахту перевезенного в 1885 году, и на свесах дома Н.А. Гринёва в с. Конёво, роспись которого датирована 1894 годом. Она точно датирована и имеет кроме владельческой надписи подпись мастера; очень выразительны и сами фигуры сказочных очеловеченных львов, изображенных на боковых сводах трехчастной арки на коричневом фоне, а над ними в голубом звездном «небе» </w:t>
      </w:r>
      <w:r w:rsidRPr="00311A0D">
        <w:rPr>
          <w:rFonts w:ascii="Arial" w:hAnsi="Arial" w:cs="Arial"/>
          <w:color w:val="333333"/>
        </w:rPr>
        <w:lastRenderedPageBreak/>
        <w:t>парят толстощекие херувимы с носами «картошкой» и рыжими волосами. Это единственный известный нам случай изображения херувимов в домовых рос</w:t>
      </w:r>
      <w:r w:rsidRPr="00311A0D">
        <w:rPr>
          <w:rFonts w:ascii="Arial" w:hAnsi="Arial" w:cs="Arial"/>
          <w:color w:val="333333"/>
        </w:rPr>
        <w:softHyphen/>
        <w:t>писях Поонежья.</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О мастерах предварительно можно сказать следующее. Два дома — в деревнях Враниковская и Култа — имеют на фасаде подпись Ванюкова. На фронтоне дома во Враниковской над</w:t>
      </w:r>
      <w:r w:rsidRPr="00311A0D">
        <w:rPr>
          <w:rFonts w:ascii="Arial" w:hAnsi="Arial" w:cs="Arial"/>
          <w:color w:val="333333"/>
        </w:rPr>
        <w:softHyphen/>
        <w:t>пись краской слева от окна: «189[7]», справа от окна: «СДБ ЗАГОСКИН». Ниже: «М.[С.]Я. ВАНЮКОВЪ» («сей дом братьев Загоскиных мастер С.Я. Ванюков»). На фасаде уже упомянутого дома Сидоровой в Култе — «М.Н.С. 1910. Г. ВАНЮКОВЪ».</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Скорее всего, мы имеем дело с двумя мастерами, а если судить по инициалам, то с отцом и сыном.</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Подписной дом во Враниковской — эталон росписи Ва</w:t>
      </w:r>
      <w:r w:rsidRPr="00311A0D">
        <w:rPr>
          <w:rFonts w:ascii="Arial" w:hAnsi="Arial" w:cs="Arial"/>
          <w:color w:val="333333"/>
        </w:rPr>
        <w:softHyphen/>
        <w:t>нюкова-старшего. На его голубом фасаде охрой с контурной обводкой черным цветом написаны два льва с длинным ту</w:t>
      </w:r>
      <w:r w:rsidRPr="00311A0D">
        <w:rPr>
          <w:rFonts w:ascii="Arial" w:hAnsi="Arial" w:cs="Arial"/>
          <w:color w:val="333333"/>
        </w:rPr>
        <w:softHyphen/>
        <w:t>ловищем, тонкой талией и внушительных размеров гривой, стоящие на задних лапах, львы прикованы цепями к окну. Морды их с маленькими округлыми ушами характерной фор</w:t>
      </w:r>
      <w:r w:rsidRPr="00311A0D">
        <w:rPr>
          <w:rFonts w:ascii="Arial" w:hAnsi="Arial" w:cs="Arial"/>
          <w:color w:val="333333"/>
        </w:rPr>
        <w:softHyphen/>
        <w:t>мы обращены к львенку, изображенному над окном. Он, в свою очередь, видимо, смотрел прямо на зрителя (роспись находится на южной стороне, поэтому сильно выгорела, и детали уже, к сожалению, не читаются). Колорит росписи построен на сочетаниях голубого, охры, розового, зеленого и черного. Свесы выкрашены полосами, на них нарисованы условные розетки из зеленых кругов с белильными и черны</w:t>
      </w:r>
      <w:r w:rsidRPr="00311A0D">
        <w:rPr>
          <w:rFonts w:ascii="Arial" w:hAnsi="Arial" w:cs="Arial"/>
          <w:color w:val="333333"/>
        </w:rPr>
        <w:softHyphen/>
        <w:t>ми точками.</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Схожую по манере и колориту роспись пока еще можно рассмотреть на фасаде «двужирного» дома Дружининых — Ушакова в ошевенской деревне Ширяиха. Там пара львов прикована к цветущему розовому кусту. Над окном имелась подпись, но ныне можно разобрать только первые два слова: «СЕЙ ДОМЪ…»</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Третья роспись, возможно, тоже принадлежащая кисти С.Я. Ванюкова, находится также на берегу Кены, в соседней со Враниковской деревне Большое Самково. На свесах дома, выкрашенных светло-зеленой краской (такой же, как и фронтон дома в Ширяихе), — два белых льва, над которыми синей и розовой краской нарисованы круги, разделенные на четыре сегмента.</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Н.С. Ванюков, по всей видимости, был автором не только росписи на свесах упомянутого подписного дома в Култе, но и еще нескольких композиций. Особого внимания заслуживают замечательные росписи фронтонов и свесов двух домов — Н.И. Шулепова в деревне Ломакино, 1910 год, и В.С. Назарова в деревне Малое Самково (Шумилово), 1912 год.</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Первый дом ориентирован лицевым фасадом на северную сторону, стоит на высоком берегу живописной реки Волошка, впадающей в Онегу. В ряду деревенских домов он выделяется обшивкой, по-видимому первоначальной, и росписью, в том числе и на наличниках, прекрасно сохранившейся благодаря северо-восточной ориентации.</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lastRenderedPageBreak/>
        <w:t>Роспись на фронтоне выполнена по белому фону в отличие от цветных фонов Ванюкова-старшего: над окном написан цветочный куст с длинными листьями в объемном, моделиро</w:t>
      </w:r>
      <w:r w:rsidRPr="00311A0D">
        <w:rPr>
          <w:rFonts w:ascii="Arial" w:hAnsi="Arial" w:cs="Arial"/>
          <w:color w:val="333333"/>
        </w:rPr>
        <w:softHyphen/>
        <w:t>ванном светотенью вазоне, по сторонам от окна — подобные кусты, перед которыми крупные парные львы. На подшивке свесов по белому фону — две филенки с синей отводкой и темно-зелеными сегментами с розовой отводкой по углам. На филенках — такой же цветущий куст с длинными массивными листьями, как и на фронтоне.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Роспись дома Буянова, расположенного также на се</w:t>
      </w:r>
      <w:r w:rsidRPr="00311A0D">
        <w:rPr>
          <w:rFonts w:ascii="Arial" w:hAnsi="Arial" w:cs="Arial"/>
          <w:color w:val="333333"/>
        </w:rPr>
        <w:softHyphen/>
        <w:t>верной стороне, но на берегу Кены, не менее интересна. Здесь преобладает сдержанная холодная цветовая гамма, напоминающая стиль модерн: прозрачный изумрудно-зе</w:t>
      </w:r>
      <w:r w:rsidRPr="00311A0D">
        <w:rPr>
          <w:rFonts w:ascii="Arial" w:hAnsi="Arial" w:cs="Arial"/>
          <w:color w:val="333333"/>
        </w:rPr>
        <w:softHyphen/>
        <w:t>леный, голубой, охры и розовый. Контуры и светотеневая моделировка выполняются черным цветом. Филенок на свесе также две, исчезают сегменты по углам, появляется голубая виньетка, перекликающаяся с листьями и цвета</w:t>
      </w:r>
      <w:r w:rsidRPr="00311A0D">
        <w:rPr>
          <w:rFonts w:ascii="Arial" w:hAnsi="Arial" w:cs="Arial"/>
          <w:color w:val="333333"/>
        </w:rPr>
        <w:softHyphen/>
        <w:t>ми. Особую роль в этой композиции играют львы. Они размещены на подшивке арок, изображаются стоящими на задних лапах, в прыжке. Голова у них намного крупнее, нежели у зверей старшего Ванюкова, на ней заостренные собачьи уши, крупные, широко открытые человечьи глаза. Объем моделирован живописной широкой линией, как и грива (С.Я. Ванюков использовал, напротив, графическую, жесткую линию). У правого льва, как и на филенке култин</w:t>
      </w:r>
      <w:r w:rsidRPr="00311A0D">
        <w:rPr>
          <w:rFonts w:ascii="Arial" w:hAnsi="Arial" w:cs="Arial"/>
          <w:color w:val="333333"/>
        </w:rPr>
        <w:softHyphen/>
        <w:t>ского дома, хвост поджат, направлен вниз и между лапами с тщательно прорисованными круглыми подушечками и ос</w:t>
      </w:r>
      <w:r w:rsidRPr="00311A0D">
        <w:rPr>
          <w:rFonts w:ascii="Arial" w:hAnsi="Arial" w:cs="Arial"/>
          <w:color w:val="333333"/>
        </w:rPr>
        <w:softHyphen/>
        <w:t>трыми когтями, левый — распускает хвост со щеголеватой кисточкой над изогнутой спиной.</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Еще один мастер, М. Стариков, красил в 1894 году фрон</w:t>
      </w:r>
      <w:r w:rsidRPr="00311A0D">
        <w:rPr>
          <w:rFonts w:ascii="Arial" w:hAnsi="Arial" w:cs="Arial"/>
          <w:color w:val="333333"/>
        </w:rPr>
        <w:softHyphen/>
        <w:t>тон и свесы уже упомянутого дома И.С. Ундозерова из Ча</w:t>
      </w:r>
      <w:r w:rsidRPr="00311A0D">
        <w:rPr>
          <w:rFonts w:ascii="Arial" w:hAnsi="Arial" w:cs="Arial"/>
          <w:color w:val="333333"/>
        </w:rPr>
        <w:softHyphen/>
        <w:t>женьги, перевезенного нынешним хозяином Н.А. Гринёвым в Конёво в 1969 году: «СЪЙ ДОМЪ IВАНА. СТЕПАНОВА. [УНДОЗЕРОВА.] 1894 ГОДА. АПРЕЛЬ 29 ДЪНЬ: МАСТЕРЪ [М?] СТАРИКОВЪ».</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Кенозере работал Федор Яковлевич Никифоров. Сохра</w:t>
      </w:r>
      <w:r w:rsidRPr="00311A0D">
        <w:rPr>
          <w:rFonts w:ascii="Arial" w:hAnsi="Arial" w:cs="Arial"/>
          <w:color w:val="333333"/>
        </w:rPr>
        <w:softHyphen/>
        <w:t>нилась сделанная им в 1916 году роспись свесов дома Ни</w:t>
      </w:r>
      <w:r w:rsidRPr="00311A0D">
        <w:rPr>
          <w:rFonts w:ascii="Arial" w:hAnsi="Arial" w:cs="Arial"/>
          <w:color w:val="333333"/>
        </w:rPr>
        <w:softHyphen/>
        <w:t>фантовых в Майлахте (на подшивке фронтона надпись: «1916 Г […] ИЮНЯ К.М. [«красил мастер»] ФЕОДОРЪ ЯКО НИКИ</w:t>
      </w:r>
      <w:r w:rsidRPr="00311A0D">
        <w:rPr>
          <w:rFonts w:ascii="Arial" w:hAnsi="Arial" w:cs="Arial"/>
          <w:color w:val="333333"/>
        </w:rPr>
        <w:softHyphen/>
        <w:t>ФОРОВЪ». По сведениям В.Д. Шевелёва, последний мастер исполнил и роспись заборки и шкафа в деревне Горбачиха на Кенозере, где на верхней части ныне не сохранившейся заборки была такая же надпись, только датированная 3 июня того же 1916 года.</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ошевенской деревне Халуй есть дом с росписью на свесах в виде кустов с симметричными ветвями, на которых красно-коричневые плоды — «яблоки» и четырехлепестковые охристые цветы. Стилизованные растения довольно тщательно детализированы, заключены в фигурные филенки синего цве</w:t>
      </w:r>
      <w:r w:rsidRPr="00311A0D">
        <w:rPr>
          <w:rFonts w:ascii="Arial" w:hAnsi="Arial" w:cs="Arial"/>
          <w:color w:val="333333"/>
        </w:rPr>
        <w:softHyphen/>
        <w:t>та. Свесы имеют одноарочное завершение, подшивка свода арки выкрашена горизонтальными полосами синего и белого цвета. Хозяйка дома, 81-летняя А.А. Третьякова, рассказала, что дом расписывал ее свекор, Григорий Иванович Третьяков, который и строил дом в начале XX века. По ее словам, он также красил прялки и прочие бытовые предметы. Возможно, этот же мастер выполнил роспись свесов на доме Черепа</w:t>
      </w:r>
      <w:r w:rsidRPr="00311A0D">
        <w:rPr>
          <w:rFonts w:ascii="Arial" w:hAnsi="Arial" w:cs="Arial"/>
          <w:color w:val="333333"/>
        </w:rPr>
        <w:softHyphen/>
        <w:t>новых в Большом Халуе: в голубых фигурных филенках куст, построенный строго симметрично, с графической трактовкой тонких ветвей и разноцветных листьев.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lastRenderedPageBreak/>
        <w:t>В соседней с Халуем деревне Низ нами был зафиксирован дом Березиных с похожей расписной композицией: кусты с длинными светло-зелеными листьями в условных вазонах, за</w:t>
      </w:r>
      <w:r w:rsidRPr="00311A0D">
        <w:rPr>
          <w:rFonts w:ascii="Arial" w:hAnsi="Arial" w:cs="Arial"/>
          <w:color w:val="333333"/>
        </w:rPr>
        <w:softHyphen/>
        <w:t>ключенные в аналогичные фигурные филенки. Вполне вероятно, что автором этой росписи был также Г.И. Третьяков.</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 некоторых случаях дома расписывали явно непрофес</w:t>
      </w:r>
      <w:r w:rsidRPr="00311A0D">
        <w:rPr>
          <w:rFonts w:ascii="Arial" w:hAnsi="Arial" w:cs="Arial"/>
          <w:color w:val="333333"/>
        </w:rPr>
        <w:softHyphen/>
        <w:t>сиональные мастера. Тогда образ льва приобретал почти неузнаваемые черты. Так, в деревне Култа рядом с домом, расписанным мастером Ванюковым, можно увидеть дом с подражанием профессиональной росписи и тут же сравнить ее с прототипом. Львы на свесах дома Сидоровой–Супаковых написаны профессиональным мастером Н.С. Ванюковым. Аналогичные звери на доме А.А. Мальцева выполнены, воз</w:t>
      </w:r>
      <w:r w:rsidRPr="00311A0D">
        <w:rPr>
          <w:rFonts w:ascii="Arial" w:hAnsi="Arial" w:cs="Arial"/>
          <w:color w:val="333333"/>
        </w:rPr>
        <w:softHyphen/>
        <w:t>можно, самим хозяином, прадедом нынешнего владельца, П.Ф. Мальцевым. Под его кистью лев, скопированный авто</w:t>
      </w:r>
      <w:r w:rsidRPr="00311A0D">
        <w:rPr>
          <w:rFonts w:ascii="Arial" w:hAnsi="Arial" w:cs="Arial"/>
          <w:color w:val="333333"/>
        </w:rPr>
        <w:softHyphen/>
        <w:t>ром в соответствии с его понятиями и умением с филенки соседнего дома, превращается в зеленого «лягушонка», обвитого хвостом.</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Во втором случае, в деревне Большое Самково, пара грубовато написанных коричневых львов, размещенных друг напротив друга, на свесах дома Н. Ворониной, один из львов изображен в профиль, другой анфас, оба с цветущей ветвью. На свесах же соседнего дома В.С. Балдиной–Осиповых рас</w:t>
      </w:r>
      <w:r w:rsidRPr="00311A0D">
        <w:rPr>
          <w:rFonts w:ascii="Arial" w:hAnsi="Arial" w:cs="Arial"/>
          <w:color w:val="333333"/>
        </w:rPr>
        <w:softHyphen/>
        <w:t>положились схожие по иконографии, но совершенно иные по стилистике забавные белые львы: розовощекие, изящные, с кисточкой на тонком извивающемся хвосте.</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Иногда по надписям, сделанным на самом доме, можно оп</w:t>
      </w:r>
      <w:r w:rsidRPr="00311A0D">
        <w:rPr>
          <w:rFonts w:ascii="Arial" w:hAnsi="Arial" w:cs="Arial"/>
          <w:color w:val="333333"/>
        </w:rPr>
        <w:softHyphen/>
        <w:t>ределить, когда дом был срублен и когда выполнена роспись: на кронштейнах вырезали дату постройки, иногда — инициалы мастера или владельца, а на фронтонах краской писали, когда расписан дом. Расхождения могли составлять несколько лет, как в случае с домом А.Ф. Измайлова в деревне Нижняя (куст Задняя Дуброва), на фронтоне которого имеется владельчес</w:t>
      </w:r>
      <w:r w:rsidRPr="00311A0D">
        <w:rPr>
          <w:rFonts w:ascii="Arial" w:hAnsi="Arial" w:cs="Arial"/>
          <w:color w:val="333333"/>
        </w:rPr>
        <w:softHyphen/>
        <w:t>кая надпись с датой росписи: «ДОМЪ Д.[А?]. ИЗМАЙЛОВА 1915 Г. 5 IЮНЪ». Время же постройки дома отмечено на кронштейнах: на левом с внутренней стороны вырезано «20 IЮН», на правом, также с внутренней стороны, — «1911 ГО». Таким образом, дом был расписан спустя четыре года после окончания строительства.</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Впрочем, разница могла быть и большей. На левом кронштейне упомянутого дома Загоскиных во Враниковской с внешней стороны вырезана надпись, говорящая о времени по</w:t>
      </w:r>
      <w:r w:rsidRPr="00311A0D">
        <w:rPr>
          <w:rFonts w:ascii="Arial" w:hAnsi="Arial" w:cs="Arial"/>
          <w:color w:val="333333"/>
        </w:rPr>
        <w:softHyphen/>
        <w:t>стройки: «СЕЙ. ДО. БР. ЗА. 1886 ГО. АП. 17 Д. П.М.Н.» («Сей дом братьев Загоскиных 1886 года апреля 17 дня. [Плотник?] М.Н.»). На фронтоне этого же дома написана краской дата: «189[7]».</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t>Анализ живописного декора более полусотни домов По</w:t>
      </w:r>
      <w:r w:rsidRPr="00311A0D">
        <w:rPr>
          <w:rFonts w:ascii="Arial" w:hAnsi="Arial" w:cs="Arial"/>
          <w:color w:val="333333"/>
        </w:rPr>
        <w:softHyphen/>
        <w:t>онежья позволяет со всей уверенностью говорить о быстро сложившейся здесь своеобразной традиции монументальной росписи крестьянских домов, получившей широкое распростра</w:t>
      </w:r>
      <w:r w:rsidRPr="00311A0D">
        <w:rPr>
          <w:rFonts w:ascii="Arial" w:hAnsi="Arial" w:cs="Arial"/>
          <w:color w:val="333333"/>
        </w:rPr>
        <w:softHyphen/>
        <w:t>нение в конце XIX – первой четверти XX века и прерванной в годы коллективизации. Выявленные нами особенности этой росписи и имена мастеров ставят перед исследователями вопрос об их связях с живописью на бытовых предметах.</w:t>
      </w:r>
    </w:p>
    <w:p w:rsidR="003D3A8E" w:rsidRPr="00311A0D" w:rsidRDefault="003D3A8E" w:rsidP="003D3A8E">
      <w:pPr>
        <w:pStyle w:val="bodytext"/>
        <w:shd w:val="clear" w:color="auto" w:fill="FFFFFF"/>
        <w:spacing w:before="0" w:beforeAutospacing="0" w:after="187" w:afterAutospacing="0" w:line="281" w:lineRule="atLeast"/>
        <w:jc w:val="both"/>
        <w:rPr>
          <w:rFonts w:ascii="Arial" w:hAnsi="Arial" w:cs="Arial"/>
          <w:color w:val="333333"/>
        </w:rPr>
      </w:pPr>
      <w:r w:rsidRPr="00311A0D">
        <w:rPr>
          <w:rFonts w:ascii="Arial" w:hAnsi="Arial" w:cs="Arial"/>
          <w:color w:val="333333"/>
        </w:rPr>
        <w:lastRenderedPageBreak/>
        <w:t>Однако самыми неотложными задачами являются постанов</w:t>
      </w:r>
      <w:r w:rsidRPr="00311A0D">
        <w:rPr>
          <w:rFonts w:ascii="Arial" w:hAnsi="Arial" w:cs="Arial"/>
          <w:color w:val="333333"/>
        </w:rPr>
        <w:softHyphen/>
        <w:t>ка выявленных памятников на государственную охрану и раз</w:t>
      </w:r>
      <w:r w:rsidRPr="00311A0D">
        <w:rPr>
          <w:rFonts w:ascii="Arial" w:hAnsi="Arial" w:cs="Arial"/>
          <w:color w:val="333333"/>
        </w:rPr>
        <w:softHyphen/>
        <w:t>работка программы их спасения и дальнейшего изучения.</w:t>
      </w:r>
    </w:p>
    <w:p w:rsidR="004617F2" w:rsidRDefault="004617F2" w:rsidP="003E2884">
      <w:pPr>
        <w:autoSpaceDE w:val="0"/>
        <w:ind w:firstLine="420"/>
        <w:jc w:val="both"/>
        <w:rPr>
          <w:rFonts w:ascii="Arial" w:hAnsi="Arial" w:cs="Arial"/>
          <w:color w:val="000000"/>
        </w:rPr>
        <w:sectPr w:rsidR="004617F2">
          <w:headerReference w:type="default" r:id="rId73"/>
          <w:footnotePr>
            <w:pos w:val="beneathText"/>
          </w:footnotePr>
          <w:pgSz w:w="12240" w:h="15840"/>
          <w:pgMar w:top="1134" w:right="1254" w:bottom="1134" w:left="1701" w:header="720" w:footer="720" w:gutter="0"/>
          <w:cols w:space="720"/>
          <w:docGrid w:linePitch="360"/>
        </w:sectPr>
      </w:pPr>
    </w:p>
    <w:p w:rsidR="000B4355" w:rsidRDefault="000B4355" w:rsidP="00E24E18">
      <w:pPr>
        <w:shd w:val="clear" w:color="auto" w:fill="FFFFFF"/>
        <w:spacing w:before="100" w:beforeAutospacing="1" w:after="100" w:afterAutospacing="1"/>
        <w:jc w:val="both"/>
        <w:rPr>
          <w:rFonts w:ascii="Arial" w:hAnsi="Arial" w:cs="Arial"/>
        </w:rPr>
      </w:pPr>
    </w:p>
    <w:sectPr w:rsidR="000B4355" w:rsidSect="00E22A34">
      <w:headerReference w:type="default" r:id="rId74"/>
      <w:pgSz w:w="11906" w:h="16838"/>
      <w:pgMar w:top="1134" w:right="566"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CC1" w:rsidRDefault="00A86CC1" w:rsidP="00E22A34">
      <w:r>
        <w:separator/>
      </w:r>
    </w:p>
  </w:endnote>
  <w:endnote w:type="continuationSeparator" w:id="1">
    <w:p w:rsidR="00A86CC1" w:rsidRDefault="00A86CC1" w:rsidP="00E22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CC1" w:rsidRDefault="00A86CC1" w:rsidP="00E22A34">
      <w:r>
        <w:separator/>
      </w:r>
    </w:p>
  </w:footnote>
  <w:footnote w:type="continuationSeparator" w:id="1">
    <w:p w:rsidR="00A86CC1" w:rsidRDefault="00A86CC1" w:rsidP="00E22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54" w:rsidRDefault="007952CB">
    <w:pPr>
      <w:pStyle w:val="a7"/>
      <w:jc w:val="center"/>
    </w:pPr>
    <w:fldSimple w:instr=" PAGE   \* MERGEFORMAT ">
      <w:r w:rsidR="00EF74EE">
        <w:rPr>
          <w:noProof/>
        </w:rPr>
        <w:t>0</w:t>
      </w:r>
    </w:fldSimple>
  </w:p>
  <w:p w:rsidR="00185B54" w:rsidRDefault="00185B5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54" w:rsidRDefault="007952CB">
    <w:pPr>
      <w:pStyle w:val="a7"/>
      <w:jc w:val="center"/>
    </w:pPr>
    <w:fldSimple w:instr=" PAGE   \* MERGEFORMAT ">
      <w:r w:rsidR="00EF74EE">
        <w:rPr>
          <w:noProof/>
        </w:rPr>
        <w:t>31</w:t>
      </w:r>
    </w:fldSimple>
  </w:p>
  <w:p w:rsidR="00185B54" w:rsidRDefault="00185B5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54" w:rsidRDefault="00185B5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1E1749D"/>
    <w:multiLevelType w:val="hybridMultilevel"/>
    <w:tmpl w:val="F042C3CE"/>
    <w:lvl w:ilvl="0" w:tplc="ACB2AB42">
      <w:start w:val="12"/>
      <w:numFmt w:val="decimal"/>
      <w:lvlText w:val="%1."/>
      <w:lvlJc w:val="left"/>
      <w:pPr>
        <w:tabs>
          <w:tab w:val="num" w:pos="1080"/>
        </w:tabs>
        <w:ind w:left="1080" w:hanging="720"/>
      </w:pPr>
      <w:rPr>
        <w:rFonts w:hint="default"/>
      </w:rPr>
    </w:lvl>
    <w:lvl w:ilvl="1" w:tplc="3476F8C8">
      <w:start w:val="17"/>
      <w:numFmt w:val="decimal"/>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B51787"/>
    <w:multiLevelType w:val="hybridMultilevel"/>
    <w:tmpl w:val="6EC29B0A"/>
    <w:lvl w:ilvl="0" w:tplc="7278BE90">
      <w:start w:val="13"/>
      <w:numFmt w:val="decimal"/>
      <w:lvlText w:val="%1"/>
      <w:lvlJc w:val="left"/>
      <w:pPr>
        <w:tabs>
          <w:tab w:val="num" w:pos="1080"/>
        </w:tabs>
        <w:ind w:left="1080" w:hanging="72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8558F2"/>
    <w:multiLevelType w:val="hybridMultilevel"/>
    <w:tmpl w:val="1792C018"/>
    <w:lvl w:ilvl="0" w:tplc="D340F24C">
      <w:start w:val="9"/>
      <w:numFmt w:val="decimal"/>
      <w:lvlText w:val="%1."/>
      <w:lvlJc w:val="left"/>
      <w:pPr>
        <w:tabs>
          <w:tab w:val="num" w:pos="1140"/>
        </w:tabs>
        <w:ind w:left="114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2454B01"/>
    <w:multiLevelType w:val="multilevel"/>
    <w:tmpl w:val="EFB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0807E6"/>
    <w:multiLevelType w:val="hybridMultilevel"/>
    <w:tmpl w:val="E88CF63C"/>
    <w:lvl w:ilvl="0" w:tplc="124AE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stylePaneFormatFilter w:val="3F01"/>
  <w:doNotTrackMoves/>
  <w:defaultTabStop w:val="708"/>
  <w:characterSpacingControl w:val="doNotCompress"/>
  <w:hdrShapeDefaults>
    <o:shapedefaults v:ext="edit" spidmax="34818"/>
  </w:hdrShapeDefaults>
  <w:footnotePr>
    <w:pos w:val="beneathText"/>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3AF0"/>
    <w:rsid w:val="00004F08"/>
    <w:rsid w:val="000107E9"/>
    <w:rsid w:val="0002487E"/>
    <w:rsid w:val="000338A3"/>
    <w:rsid w:val="00037725"/>
    <w:rsid w:val="00045A7C"/>
    <w:rsid w:val="00046E38"/>
    <w:rsid w:val="00051B02"/>
    <w:rsid w:val="000575F4"/>
    <w:rsid w:val="00065307"/>
    <w:rsid w:val="0006591B"/>
    <w:rsid w:val="00071F74"/>
    <w:rsid w:val="000772BA"/>
    <w:rsid w:val="00091386"/>
    <w:rsid w:val="00095EC1"/>
    <w:rsid w:val="000B3330"/>
    <w:rsid w:val="000B4355"/>
    <w:rsid w:val="000D5AD6"/>
    <w:rsid w:val="000E0895"/>
    <w:rsid w:val="000E6574"/>
    <w:rsid w:val="000F5214"/>
    <w:rsid w:val="00110D9C"/>
    <w:rsid w:val="00114092"/>
    <w:rsid w:val="00114C1E"/>
    <w:rsid w:val="001314AD"/>
    <w:rsid w:val="00142E0A"/>
    <w:rsid w:val="0014442E"/>
    <w:rsid w:val="00161B4A"/>
    <w:rsid w:val="0016531B"/>
    <w:rsid w:val="00185B54"/>
    <w:rsid w:val="0019480E"/>
    <w:rsid w:val="001A0494"/>
    <w:rsid w:val="001C5CAC"/>
    <w:rsid w:val="001D43B7"/>
    <w:rsid w:val="001D54D6"/>
    <w:rsid w:val="001F3572"/>
    <w:rsid w:val="001F739C"/>
    <w:rsid w:val="0020631A"/>
    <w:rsid w:val="0023055B"/>
    <w:rsid w:val="00261D5D"/>
    <w:rsid w:val="00263728"/>
    <w:rsid w:val="00263AF0"/>
    <w:rsid w:val="002649E0"/>
    <w:rsid w:val="002669F8"/>
    <w:rsid w:val="0029375B"/>
    <w:rsid w:val="002B0A6B"/>
    <w:rsid w:val="002C010F"/>
    <w:rsid w:val="002C0879"/>
    <w:rsid w:val="002C2637"/>
    <w:rsid w:val="002C576F"/>
    <w:rsid w:val="002C70A3"/>
    <w:rsid w:val="002F42DF"/>
    <w:rsid w:val="003031B2"/>
    <w:rsid w:val="00311A0D"/>
    <w:rsid w:val="00335BA3"/>
    <w:rsid w:val="00345A4C"/>
    <w:rsid w:val="00362051"/>
    <w:rsid w:val="00382940"/>
    <w:rsid w:val="003A3147"/>
    <w:rsid w:val="003A5D91"/>
    <w:rsid w:val="003B733D"/>
    <w:rsid w:val="003C639A"/>
    <w:rsid w:val="003D2BB7"/>
    <w:rsid w:val="003D3A8E"/>
    <w:rsid w:val="003D6256"/>
    <w:rsid w:val="003D7E34"/>
    <w:rsid w:val="003E0805"/>
    <w:rsid w:val="003E2884"/>
    <w:rsid w:val="003E3A6F"/>
    <w:rsid w:val="00407412"/>
    <w:rsid w:val="00407D7E"/>
    <w:rsid w:val="00416486"/>
    <w:rsid w:val="00423B34"/>
    <w:rsid w:val="004352F8"/>
    <w:rsid w:val="00444405"/>
    <w:rsid w:val="004540AF"/>
    <w:rsid w:val="00455F1D"/>
    <w:rsid w:val="00457988"/>
    <w:rsid w:val="004617F2"/>
    <w:rsid w:val="00461CCE"/>
    <w:rsid w:val="00470735"/>
    <w:rsid w:val="004762F0"/>
    <w:rsid w:val="0049387F"/>
    <w:rsid w:val="004939B8"/>
    <w:rsid w:val="004A3F8D"/>
    <w:rsid w:val="004A6F3E"/>
    <w:rsid w:val="004A7722"/>
    <w:rsid w:val="004B27BB"/>
    <w:rsid w:val="004D5DB6"/>
    <w:rsid w:val="004E18D7"/>
    <w:rsid w:val="004F43EF"/>
    <w:rsid w:val="00514A65"/>
    <w:rsid w:val="00525D0F"/>
    <w:rsid w:val="00533672"/>
    <w:rsid w:val="005501EB"/>
    <w:rsid w:val="005529E8"/>
    <w:rsid w:val="00555C73"/>
    <w:rsid w:val="0056101C"/>
    <w:rsid w:val="005634A0"/>
    <w:rsid w:val="00567785"/>
    <w:rsid w:val="005964AF"/>
    <w:rsid w:val="005A0A0B"/>
    <w:rsid w:val="005A5A2A"/>
    <w:rsid w:val="005C2602"/>
    <w:rsid w:val="005C6B2D"/>
    <w:rsid w:val="005D287E"/>
    <w:rsid w:val="005D40A0"/>
    <w:rsid w:val="005D70A0"/>
    <w:rsid w:val="005E139B"/>
    <w:rsid w:val="005E3BA0"/>
    <w:rsid w:val="005F61D3"/>
    <w:rsid w:val="005F6230"/>
    <w:rsid w:val="00627B0D"/>
    <w:rsid w:val="00633C69"/>
    <w:rsid w:val="00636907"/>
    <w:rsid w:val="00666BD9"/>
    <w:rsid w:val="00691165"/>
    <w:rsid w:val="006B658E"/>
    <w:rsid w:val="006C3008"/>
    <w:rsid w:val="006D54BF"/>
    <w:rsid w:val="006D701B"/>
    <w:rsid w:val="006E1A0A"/>
    <w:rsid w:val="006E3076"/>
    <w:rsid w:val="006E454C"/>
    <w:rsid w:val="006F56C8"/>
    <w:rsid w:val="00710DB6"/>
    <w:rsid w:val="00710E5B"/>
    <w:rsid w:val="0071595F"/>
    <w:rsid w:val="00724427"/>
    <w:rsid w:val="0073136A"/>
    <w:rsid w:val="007449C6"/>
    <w:rsid w:val="00747963"/>
    <w:rsid w:val="007508FD"/>
    <w:rsid w:val="00751983"/>
    <w:rsid w:val="007808E0"/>
    <w:rsid w:val="0078534F"/>
    <w:rsid w:val="00787738"/>
    <w:rsid w:val="007952CB"/>
    <w:rsid w:val="007B5957"/>
    <w:rsid w:val="007B5D91"/>
    <w:rsid w:val="007C2085"/>
    <w:rsid w:val="007D60BF"/>
    <w:rsid w:val="007E2BC1"/>
    <w:rsid w:val="007E5025"/>
    <w:rsid w:val="007F1833"/>
    <w:rsid w:val="007F31A5"/>
    <w:rsid w:val="007F6FDD"/>
    <w:rsid w:val="00801A76"/>
    <w:rsid w:val="008025D5"/>
    <w:rsid w:val="00804906"/>
    <w:rsid w:val="00807ABD"/>
    <w:rsid w:val="00814DC0"/>
    <w:rsid w:val="00827C41"/>
    <w:rsid w:val="00841DE6"/>
    <w:rsid w:val="00861DFC"/>
    <w:rsid w:val="00863856"/>
    <w:rsid w:val="008802DB"/>
    <w:rsid w:val="00882730"/>
    <w:rsid w:val="008934A2"/>
    <w:rsid w:val="00896BFB"/>
    <w:rsid w:val="008A6EA1"/>
    <w:rsid w:val="008B69C3"/>
    <w:rsid w:val="008D7E8F"/>
    <w:rsid w:val="008E00C8"/>
    <w:rsid w:val="008F3329"/>
    <w:rsid w:val="008F69CE"/>
    <w:rsid w:val="00904A3C"/>
    <w:rsid w:val="009226B0"/>
    <w:rsid w:val="009231A4"/>
    <w:rsid w:val="00934F49"/>
    <w:rsid w:val="009367FD"/>
    <w:rsid w:val="0093704B"/>
    <w:rsid w:val="009644A6"/>
    <w:rsid w:val="009775CA"/>
    <w:rsid w:val="00980ED3"/>
    <w:rsid w:val="00996AD2"/>
    <w:rsid w:val="009B1F79"/>
    <w:rsid w:val="009D4126"/>
    <w:rsid w:val="009E2A9F"/>
    <w:rsid w:val="00A11CB1"/>
    <w:rsid w:val="00A13D35"/>
    <w:rsid w:val="00A272B8"/>
    <w:rsid w:val="00A27869"/>
    <w:rsid w:val="00A4333B"/>
    <w:rsid w:val="00A54C6D"/>
    <w:rsid w:val="00A62C4A"/>
    <w:rsid w:val="00A66D24"/>
    <w:rsid w:val="00A83C2A"/>
    <w:rsid w:val="00A85C20"/>
    <w:rsid w:val="00A86CC1"/>
    <w:rsid w:val="00AA08C9"/>
    <w:rsid w:val="00AA54BC"/>
    <w:rsid w:val="00AB2F7F"/>
    <w:rsid w:val="00AE4497"/>
    <w:rsid w:val="00B00DB0"/>
    <w:rsid w:val="00B01B91"/>
    <w:rsid w:val="00B143D2"/>
    <w:rsid w:val="00B17BCE"/>
    <w:rsid w:val="00B2010F"/>
    <w:rsid w:val="00B44DA6"/>
    <w:rsid w:val="00B47588"/>
    <w:rsid w:val="00B47F07"/>
    <w:rsid w:val="00B558D3"/>
    <w:rsid w:val="00B665E6"/>
    <w:rsid w:val="00B93DDC"/>
    <w:rsid w:val="00B94D59"/>
    <w:rsid w:val="00B963B2"/>
    <w:rsid w:val="00BB52C0"/>
    <w:rsid w:val="00BB5753"/>
    <w:rsid w:val="00BC5654"/>
    <w:rsid w:val="00BD04FE"/>
    <w:rsid w:val="00BD5C4B"/>
    <w:rsid w:val="00BD6822"/>
    <w:rsid w:val="00BD7EEA"/>
    <w:rsid w:val="00BF563F"/>
    <w:rsid w:val="00C14F09"/>
    <w:rsid w:val="00C162F0"/>
    <w:rsid w:val="00C16E3E"/>
    <w:rsid w:val="00C22524"/>
    <w:rsid w:val="00C27C9D"/>
    <w:rsid w:val="00C371C5"/>
    <w:rsid w:val="00C40AD7"/>
    <w:rsid w:val="00C46CA5"/>
    <w:rsid w:val="00C50557"/>
    <w:rsid w:val="00C6181A"/>
    <w:rsid w:val="00C91FE3"/>
    <w:rsid w:val="00CB22AA"/>
    <w:rsid w:val="00CC14EE"/>
    <w:rsid w:val="00CC6202"/>
    <w:rsid w:val="00CD3CF8"/>
    <w:rsid w:val="00CD4F9B"/>
    <w:rsid w:val="00CD508A"/>
    <w:rsid w:val="00CD5E45"/>
    <w:rsid w:val="00CD641D"/>
    <w:rsid w:val="00CE3E06"/>
    <w:rsid w:val="00CF12E8"/>
    <w:rsid w:val="00D11188"/>
    <w:rsid w:val="00D174F2"/>
    <w:rsid w:val="00D414F7"/>
    <w:rsid w:val="00D41F62"/>
    <w:rsid w:val="00D50703"/>
    <w:rsid w:val="00D63051"/>
    <w:rsid w:val="00D83C7F"/>
    <w:rsid w:val="00D8593C"/>
    <w:rsid w:val="00D90412"/>
    <w:rsid w:val="00D9243C"/>
    <w:rsid w:val="00DA3DF7"/>
    <w:rsid w:val="00DC1193"/>
    <w:rsid w:val="00DC4CCE"/>
    <w:rsid w:val="00DD080B"/>
    <w:rsid w:val="00DD2D2E"/>
    <w:rsid w:val="00DD4E53"/>
    <w:rsid w:val="00DD6D86"/>
    <w:rsid w:val="00DF533B"/>
    <w:rsid w:val="00E004D4"/>
    <w:rsid w:val="00E14202"/>
    <w:rsid w:val="00E22A34"/>
    <w:rsid w:val="00E24E18"/>
    <w:rsid w:val="00E42B6E"/>
    <w:rsid w:val="00E622E9"/>
    <w:rsid w:val="00E6608A"/>
    <w:rsid w:val="00E72EF1"/>
    <w:rsid w:val="00E9479E"/>
    <w:rsid w:val="00EA2A34"/>
    <w:rsid w:val="00EA6D19"/>
    <w:rsid w:val="00EB4307"/>
    <w:rsid w:val="00EB7FD7"/>
    <w:rsid w:val="00EC0E01"/>
    <w:rsid w:val="00EC4F70"/>
    <w:rsid w:val="00ED1675"/>
    <w:rsid w:val="00ED2166"/>
    <w:rsid w:val="00ED41FD"/>
    <w:rsid w:val="00EE3B11"/>
    <w:rsid w:val="00EE59DA"/>
    <w:rsid w:val="00EF0DCD"/>
    <w:rsid w:val="00EF42FC"/>
    <w:rsid w:val="00EF63A9"/>
    <w:rsid w:val="00EF74EE"/>
    <w:rsid w:val="00EF7B43"/>
    <w:rsid w:val="00F07955"/>
    <w:rsid w:val="00F14800"/>
    <w:rsid w:val="00F15694"/>
    <w:rsid w:val="00F222E7"/>
    <w:rsid w:val="00F33E99"/>
    <w:rsid w:val="00F369C1"/>
    <w:rsid w:val="00F52725"/>
    <w:rsid w:val="00F87CB2"/>
    <w:rsid w:val="00FA4A67"/>
    <w:rsid w:val="00FB7E86"/>
    <w:rsid w:val="00FC7818"/>
    <w:rsid w:val="00FC7EDB"/>
    <w:rsid w:val="00FD54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906"/>
    <w:rPr>
      <w:sz w:val="24"/>
      <w:szCs w:val="24"/>
    </w:rPr>
  </w:style>
  <w:style w:type="paragraph" w:styleId="1">
    <w:name w:val="heading 1"/>
    <w:basedOn w:val="a"/>
    <w:next w:val="a"/>
    <w:link w:val="10"/>
    <w:qFormat/>
    <w:rsid w:val="002669F8"/>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9D4126"/>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EF0DC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D508A"/>
    <w:rPr>
      <w:color w:val="0000FF"/>
      <w:u w:val="single"/>
    </w:rPr>
  </w:style>
  <w:style w:type="character" w:customStyle="1" w:styleId="postdetails">
    <w:name w:val="postdetails"/>
    <w:basedOn w:val="a0"/>
    <w:rsid w:val="00F87CB2"/>
  </w:style>
  <w:style w:type="character" w:customStyle="1" w:styleId="postbody">
    <w:name w:val="postbody"/>
    <w:basedOn w:val="a0"/>
    <w:rsid w:val="006D701B"/>
  </w:style>
  <w:style w:type="paragraph" w:styleId="a4">
    <w:name w:val="Normal (Web)"/>
    <w:basedOn w:val="a"/>
    <w:uiPriority w:val="99"/>
    <w:rsid w:val="00EE59DA"/>
    <w:pPr>
      <w:spacing w:before="100" w:beforeAutospacing="1" w:after="100" w:afterAutospacing="1"/>
    </w:pPr>
  </w:style>
  <w:style w:type="character" w:customStyle="1" w:styleId="culture">
    <w:name w:val="culture"/>
    <w:basedOn w:val="a0"/>
    <w:rsid w:val="008B69C3"/>
  </w:style>
  <w:style w:type="character" w:styleId="a5">
    <w:name w:val="Emphasis"/>
    <w:basedOn w:val="a0"/>
    <w:qFormat/>
    <w:rsid w:val="000338A3"/>
    <w:rPr>
      <w:i/>
      <w:iCs/>
    </w:rPr>
  </w:style>
  <w:style w:type="character" w:customStyle="1" w:styleId="normalname">
    <w:name w:val="normalname"/>
    <w:basedOn w:val="a0"/>
    <w:rsid w:val="003A3147"/>
  </w:style>
  <w:style w:type="character" w:customStyle="1" w:styleId="10">
    <w:name w:val="Заголовок 1 Знак"/>
    <w:basedOn w:val="a0"/>
    <w:link w:val="1"/>
    <w:rsid w:val="002669F8"/>
    <w:rPr>
      <w:rFonts w:ascii="Cambria" w:eastAsia="Times New Roman" w:hAnsi="Cambria" w:cs="Times New Roman"/>
      <w:b/>
      <w:bCs/>
      <w:kern w:val="32"/>
      <w:sz w:val="32"/>
      <w:szCs w:val="32"/>
    </w:rPr>
  </w:style>
  <w:style w:type="character" w:styleId="a6">
    <w:name w:val="Strong"/>
    <w:basedOn w:val="a0"/>
    <w:uiPriority w:val="22"/>
    <w:qFormat/>
    <w:rsid w:val="002669F8"/>
    <w:rPr>
      <w:b/>
      <w:bCs/>
    </w:rPr>
  </w:style>
  <w:style w:type="paragraph" w:customStyle="1" w:styleId="csection">
    <w:name w:val="csection"/>
    <w:basedOn w:val="a"/>
    <w:rsid w:val="002669F8"/>
    <w:pPr>
      <w:spacing w:before="100" w:beforeAutospacing="1" w:after="100" w:afterAutospacing="1"/>
      <w:ind w:firstLine="120"/>
    </w:pPr>
    <w:rPr>
      <w:b/>
      <w:bCs/>
    </w:rPr>
  </w:style>
  <w:style w:type="paragraph" w:styleId="z-">
    <w:name w:val="HTML Top of Form"/>
    <w:basedOn w:val="a"/>
    <w:next w:val="a"/>
    <w:link w:val="z-0"/>
    <w:hidden/>
    <w:uiPriority w:val="99"/>
    <w:unhideWhenUsed/>
    <w:rsid w:val="002669F8"/>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2669F8"/>
    <w:rPr>
      <w:rFonts w:ascii="Arial" w:hAnsi="Arial" w:cs="Arial"/>
      <w:vanish/>
      <w:sz w:val="16"/>
      <w:szCs w:val="16"/>
    </w:rPr>
  </w:style>
  <w:style w:type="paragraph" w:styleId="z-1">
    <w:name w:val="HTML Bottom of Form"/>
    <w:basedOn w:val="a"/>
    <w:next w:val="a"/>
    <w:link w:val="z-2"/>
    <w:hidden/>
    <w:uiPriority w:val="99"/>
    <w:unhideWhenUsed/>
    <w:rsid w:val="002669F8"/>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2669F8"/>
    <w:rPr>
      <w:rFonts w:ascii="Arial" w:hAnsi="Arial" w:cs="Arial"/>
      <w:vanish/>
      <w:sz w:val="16"/>
      <w:szCs w:val="16"/>
    </w:rPr>
  </w:style>
  <w:style w:type="character" w:customStyle="1" w:styleId="geo-location1">
    <w:name w:val="geo-location1"/>
    <w:basedOn w:val="a0"/>
    <w:rsid w:val="009644A6"/>
    <w:rPr>
      <w:color w:val="800000"/>
    </w:rPr>
  </w:style>
  <w:style w:type="character" w:customStyle="1" w:styleId="foto-caption1">
    <w:name w:val="foto-caption1"/>
    <w:basedOn w:val="a0"/>
    <w:rsid w:val="009644A6"/>
    <w:rPr>
      <w:color w:val="3F4D68"/>
      <w:sz w:val="20"/>
      <w:szCs w:val="20"/>
    </w:rPr>
  </w:style>
  <w:style w:type="character" w:customStyle="1" w:styleId="point-of-interest1">
    <w:name w:val="point-of-interest1"/>
    <w:basedOn w:val="a0"/>
    <w:rsid w:val="009644A6"/>
    <w:rPr>
      <w:color w:val="445E90"/>
    </w:rPr>
  </w:style>
  <w:style w:type="paragraph" w:customStyle="1" w:styleId="dropcap-first">
    <w:name w:val="dropcap-first"/>
    <w:basedOn w:val="a"/>
    <w:rsid w:val="00666BD9"/>
    <w:pPr>
      <w:spacing w:before="100" w:beforeAutospacing="1" w:after="100" w:afterAutospacing="1"/>
    </w:pPr>
  </w:style>
  <w:style w:type="character" w:customStyle="1" w:styleId="apple-converted-space">
    <w:name w:val="apple-converted-space"/>
    <w:basedOn w:val="a0"/>
    <w:rsid w:val="007D60BF"/>
  </w:style>
  <w:style w:type="character" w:customStyle="1" w:styleId="20">
    <w:name w:val="Заголовок 2 Знак"/>
    <w:basedOn w:val="a0"/>
    <w:link w:val="2"/>
    <w:uiPriority w:val="9"/>
    <w:rsid w:val="00D63051"/>
    <w:rPr>
      <w:b/>
      <w:bCs/>
      <w:sz w:val="36"/>
      <w:szCs w:val="36"/>
    </w:rPr>
  </w:style>
  <w:style w:type="character" w:customStyle="1" w:styleId="apple-style-span">
    <w:name w:val="apple-style-span"/>
    <w:basedOn w:val="a0"/>
    <w:rsid w:val="00863856"/>
  </w:style>
  <w:style w:type="paragraph" w:customStyle="1" w:styleId="news-single-imgcaption">
    <w:name w:val="news-single-imgcaption"/>
    <w:basedOn w:val="a"/>
    <w:rsid w:val="00E22A34"/>
    <w:pPr>
      <w:spacing w:before="100" w:beforeAutospacing="1" w:after="100" w:afterAutospacing="1"/>
    </w:pPr>
  </w:style>
  <w:style w:type="paragraph" w:customStyle="1" w:styleId="bodytext">
    <w:name w:val="bodytext"/>
    <w:basedOn w:val="a"/>
    <w:rsid w:val="00E22A34"/>
    <w:pPr>
      <w:spacing w:before="100" w:beforeAutospacing="1" w:after="100" w:afterAutospacing="1"/>
    </w:pPr>
  </w:style>
  <w:style w:type="paragraph" w:styleId="a7">
    <w:name w:val="header"/>
    <w:basedOn w:val="a"/>
    <w:link w:val="a8"/>
    <w:uiPriority w:val="99"/>
    <w:rsid w:val="00E22A34"/>
    <w:pPr>
      <w:tabs>
        <w:tab w:val="center" w:pos="4677"/>
        <w:tab w:val="right" w:pos="9355"/>
      </w:tabs>
    </w:pPr>
  </w:style>
  <w:style w:type="character" w:customStyle="1" w:styleId="a8">
    <w:name w:val="Верхний колонтитул Знак"/>
    <w:basedOn w:val="a0"/>
    <w:link w:val="a7"/>
    <w:uiPriority w:val="99"/>
    <w:rsid w:val="00E22A34"/>
    <w:rPr>
      <w:sz w:val="24"/>
      <w:szCs w:val="24"/>
    </w:rPr>
  </w:style>
  <w:style w:type="paragraph" w:styleId="a9">
    <w:name w:val="footer"/>
    <w:basedOn w:val="a"/>
    <w:link w:val="aa"/>
    <w:rsid w:val="00E22A34"/>
    <w:pPr>
      <w:tabs>
        <w:tab w:val="center" w:pos="4677"/>
        <w:tab w:val="right" w:pos="9355"/>
      </w:tabs>
    </w:pPr>
  </w:style>
  <w:style w:type="character" w:customStyle="1" w:styleId="aa">
    <w:name w:val="Нижний колонтитул Знак"/>
    <w:basedOn w:val="a0"/>
    <w:link w:val="a9"/>
    <w:rsid w:val="00E22A34"/>
    <w:rPr>
      <w:sz w:val="24"/>
      <w:szCs w:val="24"/>
    </w:rPr>
  </w:style>
  <w:style w:type="paragraph" w:styleId="ab">
    <w:name w:val="Body Text Indent"/>
    <w:basedOn w:val="a"/>
    <w:link w:val="ac"/>
    <w:uiPriority w:val="99"/>
    <w:unhideWhenUsed/>
    <w:rsid w:val="003D7E34"/>
    <w:pPr>
      <w:spacing w:before="100" w:beforeAutospacing="1" w:after="100" w:afterAutospacing="1"/>
    </w:pPr>
  </w:style>
  <w:style w:type="character" w:customStyle="1" w:styleId="ac">
    <w:name w:val="Основной текст с отступом Знак"/>
    <w:basedOn w:val="a0"/>
    <w:link w:val="ab"/>
    <w:uiPriority w:val="99"/>
    <w:rsid w:val="003D7E34"/>
    <w:rPr>
      <w:sz w:val="24"/>
      <w:szCs w:val="24"/>
    </w:rPr>
  </w:style>
  <w:style w:type="paragraph" w:customStyle="1" w:styleId="Default">
    <w:name w:val="Default"/>
    <w:rsid w:val="005A0A0B"/>
    <w:pPr>
      <w:suppressAutoHyphens/>
      <w:autoSpaceDE w:val="0"/>
    </w:pPr>
    <w:rPr>
      <w:rFonts w:ascii="Bookman Old Style" w:eastAsia="Arial" w:hAnsi="Bookman Old Style" w:cs="Bookman Old Style"/>
      <w:color w:val="000000"/>
      <w:sz w:val="24"/>
      <w:szCs w:val="24"/>
      <w:lang w:eastAsia="ar-SA"/>
    </w:rPr>
  </w:style>
  <w:style w:type="character" w:customStyle="1" w:styleId="30">
    <w:name w:val="Заголовок 3 Знак"/>
    <w:basedOn w:val="a0"/>
    <w:link w:val="3"/>
    <w:semiHidden/>
    <w:rsid w:val="00EF0DCD"/>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20016113">
      <w:bodyDiv w:val="1"/>
      <w:marLeft w:val="0"/>
      <w:marRight w:val="0"/>
      <w:marTop w:val="0"/>
      <w:marBottom w:val="0"/>
      <w:divBdr>
        <w:top w:val="none" w:sz="0" w:space="0" w:color="auto"/>
        <w:left w:val="none" w:sz="0" w:space="0" w:color="auto"/>
        <w:bottom w:val="none" w:sz="0" w:space="0" w:color="auto"/>
        <w:right w:val="none" w:sz="0" w:space="0" w:color="auto"/>
      </w:divBdr>
    </w:div>
    <w:div w:id="26368588">
      <w:bodyDiv w:val="1"/>
      <w:marLeft w:val="0"/>
      <w:marRight w:val="0"/>
      <w:marTop w:val="0"/>
      <w:marBottom w:val="0"/>
      <w:divBdr>
        <w:top w:val="none" w:sz="0" w:space="0" w:color="auto"/>
        <w:left w:val="none" w:sz="0" w:space="0" w:color="auto"/>
        <w:bottom w:val="none" w:sz="0" w:space="0" w:color="auto"/>
        <w:right w:val="none" w:sz="0" w:space="0" w:color="auto"/>
      </w:divBdr>
    </w:div>
    <w:div w:id="35399170">
      <w:bodyDiv w:val="1"/>
      <w:marLeft w:val="0"/>
      <w:marRight w:val="0"/>
      <w:marTop w:val="0"/>
      <w:marBottom w:val="0"/>
      <w:divBdr>
        <w:top w:val="none" w:sz="0" w:space="0" w:color="auto"/>
        <w:left w:val="none" w:sz="0" w:space="0" w:color="auto"/>
        <w:bottom w:val="none" w:sz="0" w:space="0" w:color="auto"/>
        <w:right w:val="none" w:sz="0" w:space="0" w:color="auto"/>
      </w:divBdr>
    </w:div>
    <w:div w:id="41757975">
      <w:bodyDiv w:val="1"/>
      <w:marLeft w:val="0"/>
      <w:marRight w:val="0"/>
      <w:marTop w:val="0"/>
      <w:marBottom w:val="0"/>
      <w:divBdr>
        <w:top w:val="none" w:sz="0" w:space="0" w:color="auto"/>
        <w:left w:val="none" w:sz="0" w:space="0" w:color="auto"/>
        <w:bottom w:val="none" w:sz="0" w:space="0" w:color="auto"/>
        <w:right w:val="none" w:sz="0" w:space="0" w:color="auto"/>
      </w:divBdr>
    </w:div>
    <w:div w:id="67920966">
      <w:bodyDiv w:val="1"/>
      <w:marLeft w:val="0"/>
      <w:marRight w:val="0"/>
      <w:marTop w:val="0"/>
      <w:marBottom w:val="0"/>
      <w:divBdr>
        <w:top w:val="none" w:sz="0" w:space="0" w:color="auto"/>
        <w:left w:val="none" w:sz="0" w:space="0" w:color="auto"/>
        <w:bottom w:val="none" w:sz="0" w:space="0" w:color="auto"/>
        <w:right w:val="none" w:sz="0" w:space="0" w:color="auto"/>
      </w:divBdr>
    </w:div>
    <w:div w:id="82923788">
      <w:bodyDiv w:val="1"/>
      <w:marLeft w:val="0"/>
      <w:marRight w:val="0"/>
      <w:marTop w:val="0"/>
      <w:marBottom w:val="0"/>
      <w:divBdr>
        <w:top w:val="none" w:sz="0" w:space="0" w:color="auto"/>
        <w:left w:val="none" w:sz="0" w:space="0" w:color="auto"/>
        <w:bottom w:val="none" w:sz="0" w:space="0" w:color="auto"/>
        <w:right w:val="none" w:sz="0" w:space="0" w:color="auto"/>
      </w:divBdr>
    </w:div>
    <w:div w:id="136343125">
      <w:bodyDiv w:val="1"/>
      <w:marLeft w:val="0"/>
      <w:marRight w:val="0"/>
      <w:marTop w:val="0"/>
      <w:marBottom w:val="0"/>
      <w:divBdr>
        <w:top w:val="none" w:sz="0" w:space="0" w:color="auto"/>
        <w:left w:val="none" w:sz="0" w:space="0" w:color="auto"/>
        <w:bottom w:val="none" w:sz="0" w:space="0" w:color="auto"/>
        <w:right w:val="none" w:sz="0" w:space="0" w:color="auto"/>
      </w:divBdr>
    </w:div>
    <w:div w:id="142233981">
      <w:bodyDiv w:val="1"/>
      <w:marLeft w:val="0"/>
      <w:marRight w:val="0"/>
      <w:marTop w:val="0"/>
      <w:marBottom w:val="0"/>
      <w:divBdr>
        <w:top w:val="none" w:sz="0" w:space="0" w:color="auto"/>
        <w:left w:val="none" w:sz="0" w:space="0" w:color="auto"/>
        <w:bottom w:val="none" w:sz="0" w:space="0" w:color="auto"/>
        <w:right w:val="none" w:sz="0" w:space="0" w:color="auto"/>
      </w:divBdr>
    </w:div>
    <w:div w:id="164563445">
      <w:bodyDiv w:val="1"/>
      <w:marLeft w:val="0"/>
      <w:marRight w:val="0"/>
      <w:marTop w:val="0"/>
      <w:marBottom w:val="0"/>
      <w:divBdr>
        <w:top w:val="none" w:sz="0" w:space="0" w:color="auto"/>
        <w:left w:val="none" w:sz="0" w:space="0" w:color="auto"/>
        <w:bottom w:val="none" w:sz="0" w:space="0" w:color="auto"/>
        <w:right w:val="none" w:sz="0" w:space="0" w:color="auto"/>
      </w:divBdr>
    </w:div>
    <w:div w:id="178080709">
      <w:bodyDiv w:val="1"/>
      <w:marLeft w:val="0"/>
      <w:marRight w:val="0"/>
      <w:marTop w:val="0"/>
      <w:marBottom w:val="0"/>
      <w:divBdr>
        <w:top w:val="none" w:sz="0" w:space="0" w:color="auto"/>
        <w:left w:val="none" w:sz="0" w:space="0" w:color="auto"/>
        <w:bottom w:val="none" w:sz="0" w:space="0" w:color="auto"/>
        <w:right w:val="none" w:sz="0" w:space="0" w:color="auto"/>
      </w:divBdr>
    </w:div>
    <w:div w:id="181362549">
      <w:bodyDiv w:val="1"/>
      <w:marLeft w:val="0"/>
      <w:marRight w:val="0"/>
      <w:marTop w:val="0"/>
      <w:marBottom w:val="0"/>
      <w:divBdr>
        <w:top w:val="none" w:sz="0" w:space="0" w:color="auto"/>
        <w:left w:val="none" w:sz="0" w:space="0" w:color="auto"/>
        <w:bottom w:val="none" w:sz="0" w:space="0" w:color="auto"/>
        <w:right w:val="none" w:sz="0" w:space="0" w:color="auto"/>
      </w:divBdr>
    </w:div>
    <w:div w:id="201288818">
      <w:bodyDiv w:val="1"/>
      <w:marLeft w:val="0"/>
      <w:marRight w:val="0"/>
      <w:marTop w:val="0"/>
      <w:marBottom w:val="0"/>
      <w:divBdr>
        <w:top w:val="none" w:sz="0" w:space="0" w:color="auto"/>
        <w:left w:val="none" w:sz="0" w:space="0" w:color="auto"/>
        <w:bottom w:val="none" w:sz="0" w:space="0" w:color="auto"/>
        <w:right w:val="none" w:sz="0" w:space="0" w:color="auto"/>
      </w:divBdr>
    </w:div>
    <w:div w:id="213860121">
      <w:bodyDiv w:val="1"/>
      <w:marLeft w:val="0"/>
      <w:marRight w:val="0"/>
      <w:marTop w:val="0"/>
      <w:marBottom w:val="0"/>
      <w:divBdr>
        <w:top w:val="none" w:sz="0" w:space="0" w:color="auto"/>
        <w:left w:val="none" w:sz="0" w:space="0" w:color="auto"/>
        <w:bottom w:val="none" w:sz="0" w:space="0" w:color="auto"/>
        <w:right w:val="none" w:sz="0" w:space="0" w:color="auto"/>
      </w:divBdr>
    </w:div>
    <w:div w:id="217741514">
      <w:bodyDiv w:val="1"/>
      <w:marLeft w:val="0"/>
      <w:marRight w:val="0"/>
      <w:marTop w:val="0"/>
      <w:marBottom w:val="0"/>
      <w:divBdr>
        <w:top w:val="none" w:sz="0" w:space="0" w:color="auto"/>
        <w:left w:val="none" w:sz="0" w:space="0" w:color="auto"/>
        <w:bottom w:val="none" w:sz="0" w:space="0" w:color="auto"/>
        <w:right w:val="none" w:sz="0" w:space="0" w:color="auto"/>
      </w:divBdr>
    </w:div>
    <w:div w:id="248076498">
      <w:bodyDiv w:val="1"/>
      <w:marLeft w:val="0"/>
      <w:marRight w:val="0"/>
      <w:marTop w:val="0"/>
      <w:marBottom w:val="0"/>
      <w:divBdr>
        <w:top w:val="none" w:sz="0" w:space="0" w:color="auto"/>
        <w:left w:val="none" w:sz="0" w:space="0" w:color="auto"/>
        <w:bottom w:val="none" w:sz="0" w:space="0" w:color="auto"/>
        <w:right w:val="none" w:sz="0" w:space="0" w:color="auto"/>
      </w:divBdr>
    </w:div>
    <w:div w:id="272172558">
      <w:bodyDiv w:val="1"/>
      <w:marLeft w:val="0"/>
      <w:marRight w:val="0"/>
      <w:marTop w:val="0"/>
      <w:marBottom w:val="0"/>
      <w:divBdr>
        <w:top w:val="none" w:sz="0" w:space="0" w:color="auto"/>
        <w:left w:val="none" w:sz="0" w:space="0" w:color="auto"/>
        <w:bottom w:val="none" w:sz="0" w:space="0" w:color="auto"/>
        <w:right w:val="none" w:sz="0" w:space="0" w:color="auto"/>
      </w:divBdr>
    </w:div>
    <w:div w:id="272977284">
      <w:bodyDiv w:val="1"/>
      <w:marLeft w:val="0"/>
      <w:marRight w:val="0"/>
      <w:marTop w:val="0"/>
      <w:marBottom w:val="0"/>
      <w:divBdr>
        <w:top w:val="none" w:sz="0" w:space="0" w:color="auto"/>
        <w:left w:val="none" w:sz="0" w:space="0" w:color="auto"/>
        <w:bottom w:val="none" w:sz="0" w:space="0" w:color="auto"/>
        <w:right w:val="none" w:sz="0" w:space="0" w:color="auto"/>
      </w:divBdr>
    </w:div>
    <w:div w:id="276375259">
      <w:bodyDiv w:val="1"/>
      <w:marLeft w:val="0"/>
      <w:marRight w:val="0"/>
      <w:marTop w:val="0"/>
      <w:marBottom w:val="0"/>
      <w:divBdr>
        <w:top w:val="none" w:sz="0" w:space="0" w:color="auto"/>
        <w:left w:val="none" w:sz="0" w:space="0" w:color="auto"/>
        <w:bottom w:val="none" w:sz="0" w:space="0" w:color="auto"/>
        <w:right w:val="none" w:sz="0" w:space="0" w:color="auto"/>
      </w:divBdr>
    </w:div>
    <w:div w:id="290793318">
      <w:bodyDiv w:val="1"/>
      <w:marLeft w:val="0"/>
      <w:marRight w:val="0"/>
      <w:marTop w:val="0"/>
      <w:marBottom w:val="0"/>
      <w:divBdr>
        <w:top w:val="none" w:sz="0" w:space="0" w:color="auto"/>
        <w:left w:val="none" w:sz="0" w:space="0" w:color="auto"/>
        <w:bottom w:val="none" w:sz="0" w:space="0" w:color="auto"/>
        <w:right w:val="none" w:sz="0" w:space="0" w:color="auto"/>
      </w:divBdr>
      <w:divsChild>
        <w:div w:id="948242850">
          <w:marLeft w:val="0"/>
          <w:marRight w:val="0"/>
          <w:marTop w:val="0"/>
          <w:marBottom w:val="0"/>
          <w:divBdr>
            <w:top w:val="none" w:sz="0" w:space="0" w:color="auto"/>
            <w:left w:val="none" w:sz="0" w:space="0" w:color="auto"/>
            <w:bottom w:val="none" w:sz="0" w:space="0" w:color="auto"/>
            <w:right w:val="none" w:sz="0" w:space="0" w:color="auto"/>
          </w:divBdr>
        </w:div>
      </w:divsChild>
    </w:div>
    <w:div w:id="313143645">
      <w:bodyDiv w:val="1"/>
      <w:marLeft w:val="0"/>
      <w:marRight w:val="0"/>
      <w:marTop w:val="0"/>
      <w:marBottom w:val="0"/>
      <w:divBdr>
        <w:top w:val="none" w:sz="0" w:space="0" w:color="auto"/>
        <w:left w:val="none" w:sz="0" w:space="0" w:color="auto"/>
        <w:bottom w:val="none" w:sz="0" w:space="0" w:color="auto"/>
        <w:right w:val="none" w:sz="0" w:space="0" w:color="auto"/>
      </w:divBdr>
    </w:div>
    <w:div w:id="358505317">
      <w:bodyDiv w:val="1"/>
      <w:marLeft w:val="0"/>
      <w:marRight w:val="0"/>
      <w:marTop w:val="0"/>
      <w:marBottom w:val="0"/>
      <w:divBdr>
        <w:top w:val="none" w:sz="0" w:space="0" w:color="auto"/>
        <w:left w:val="none" w:sz="0" w:space="0" w:color="auto"/>
        <w:bottom w:val="none" w:sz="0" w:space="0" w:color="auto"/>
        <w:right w:val="none" w:sz="0" w:space="0" w:color="auto"/>
      </w:divBdr>
    </w:div>
    <w:div w:id="385492702">
      <w:bodyDiv w:val="1"/>
      <w:marLeft w:val="0"/>
      <w:marRight w:val="0"/>
      <w:marTop w:val="0"/>
      <w:marBottom w:val="0"/>
      <w:divBdr>
        <w:top w:val="none" w:sz="0" w:space="0" w:color="auto"/>
        <w:left w:val="none" w:sz="0" w:space="0" w:color="auto"/>
        <w:bottom w:val="none" w:sz="0" w:space="0" w:color="auto"/>
        <w:right w:val="none" w:sz="0" w:space="0" w:color="auto"/>
      </w:divBdr>
    </w:div>
    <w:div w:id="407267031">
      <w:bodyDiv w:val="1"/>
      <w:marLeft w:val="0"/>
      <w:marRight w:val="0"/>
      <w:marTop w:val="0"/>
      <w:marBottom w:val="0"/>
      <w:divBdr>
        <w:top w:val="none" w:sz="0" w:space="0" w:color="auto"/>
        <w:left w:val="none" w:sz="0" w:space="0" w:color="auto"/>
        <w:bottom w:val="none" w:sz="0" w:space="0" w:color="auto"/>
        <w:right w:val="none" w:sz="0" w:space="0" w:color="auto"/>
      </w:divBdr>
      <w:divsChild>
        <w:div w:id="1296641838">
          <w:marLeft w:val="0"/>
          <w:marRight w:val="0"/>
          <w:marTop w:val="0"/>
          <w:marBottom w:val="0"/>
          <w:divBdr>
            <w:top w:val="none" w:sz="0" w:space="0" w:color="auto"/>
            <w:left w:val="none" w:sz="0" w:space="0" w:color="auto"/>
            <w:bottom w:val="none" w:sz="0" w:space="0" w:color="auto"/>
            <w:right w:val="none" w:sz="0" w:space="0" w:color="auto"/>
          </w:divBdr>
        </w:div>
        <w:div w:id="1426196502">
          <w:marLeft w:val="0"/>
          <w:marRight w:val="0"/>
          <w:marTop w:val="0"/>
          <w:marBottom w:val="0"/>
          <w:divBdr>
            <w:top w:val="none" w:sz="0" w:space="0" w:color="auto"/>
            <w:left w:val="none" w:sz="0" w:space="0" w:color="auto"/>
            <w:bottom w:val="none" w:sz="0" w:space="0" w:color="auto"/>
            <w:right w:val="none" w:sz="0" w:space="0" w:color="auto"/>
          </w:divBdr>
        </w:div>
      </w:divsChild>
    </w:div>
    <w:div w:id="427234828">
      <w:bodyDiv w:val="1"/>
      <w:marLeft w:val="0"/>
      <w:marRight w:val="0"/>
      <w:marTop w:val="0"/>
      <w:marBottom w:val="0"/>
      <w:divBdr>
        <w:top w:val="none" w:sz="0" w:space="0" w:color="auto"/>
        <w:left w:val="none" w:sz="0" w:space="0" w:color="auto"/>
        <w:bottom w:val="none" w:sz="0" w:space="0" w:color="auto"/>
        <w:right w:val="none" w:sz="0" w:space="0" w:color="auto"/>
      </w:divBdr>
    </w:div>
    <w:div w:id="432360543">
      <w:bodyDiv w:val="1"/>
      <w:marLeft w:val="0"/>
      <w:marRight w:val="0"/>
      <w:marTop w:val="0"/>
      <w:marBottom w:val="0"/>
      <w:divBdr>
        <w:top w:val="none" w:sz="0" w:space="0" w:color="auto"/>
        <w:left w:val="none" w:sz="0" w:space="0" w:color="auto"/>
        <w:bottom w:val="none" w:sz="0" w:space="0" w:color="auto"/>
        <w:right w:val="none" w:sz="0" w:space="0" w:color="auto"/>
      </w:divBdr>
    </w:div>
    <w:div w:id="436754067">
      <w:bodyDiv w:val="1"/>
      <w:marLeft w:val="0"/>
      <w:marRight w:val="0"/>
      <w:marTop w:val="0"/>
      <w:marBottom w:val="0"/>
      <w:divBdr>
        <w:top w:val="none" w:sz="0" w:space="0" w:color="auto"/>
        <w:left w:val="none" w:sz="0" w:space="0" w:color="auto"/>
        <w:bottom w:val="none" w:sz="0" w:space="0" w:color="auto"/>
        <w:right w:val="none" w:sz="0" w:space="0" w:color="auto"/>
      </w:divBdr>
    </w:div>
    <w:div w:id="470443705">
      <w:bodyDiv w:val="1"/>
      <w:marLeft w:val="0"/>
      <w:marRight w:val="0"/>
      <w:marTop w:val="0"/>
      <w:marBottom w:val="0"/>
      <w:divBdr>
        <w:top w:val="none" w:sz="0" w:space="0" w:color="auto"/>
        <w:left w:val="none" w:sz="0" w:space="0" w:color="auto"/>
        <w:bottom w:val="none" w:sz="0" w:space="0" w:color="auto"/>
        <w:right w:val="none" w:sz="0" w:space="0" w:color="auto"/>
      </w:divBdr>
    </w:div>
    <w:div w:id="476146283">
      <w:bodyDiv w:val="1"/>
      <w:marLeft w:val="0"/>
      <w:marRight w:val="0"/>
      <w:marTop w:val="0"/>
      <w:marBottom w:val="0"/>
      <w:divBdr>
        <w:top w:val="none" w:sz="0" w:space="0" w:color="auto"/>
        <w:left w:val="none" w:sz="0" w:space="0" w:color="auto"/>
        <w:bottom w:val="none" w:sz="0" w:space="0" w:color="auto"/>
        <w:right w:val="none" w:sz="0" w:space="0" w:color="auto"/>
      </w:divBdr>
    </w:div>
    <w:div w:id="503323878">
      <w:bodyDiv w:val="1"/>
      <w:marLeft w:val="0"/>
      <w:marRight w:val="0"/>
      <w:marTop w:val="0"/>
      <w:marBottom w:val="0"/>
      <w:divBdr>
        <w:top w:val="none" w:sz="0" w:space="0" w:color="auto"/>
        <w:left w:val="none" w:sz="0" w:space="0" w:color="auto"/>
        <w:bottom w:val="none" w:sz="0" w:space="0" w:color="auto"/>
        <w:right w:val="none" w:sz="0" w:space="0" w:color="auto"/>
      </w:divBdr>
    </w:div>
    <w:div w:id="585505567">
      <w:bodyDiv w:val="1"/>
      <w:marLeft w:val="0"/>
      <w:marRight w:val="0"/>
      <w:marTop w:val="0"/>
      <w:marBottom w:val="0"/>
      <w:divBdr>
        <w:top w:val="none" w:sz="0" w:space="0" w:color="auto"/>
        <w:left w:val="none" w:sz="0" w:space="0" w:color="auto"/>
        <w:bottom w:val="none" w:sz="0" w:space="0" w:color="auto"/>
        <w:right w:val="none" w:sz="0" w:space="0" w:color="auto"/>
      </w:divBdr>
    </w:div>
    <w:div w:id="627784793">
      <w:bodyDiv w:val="1"/>
      <w:marLeft w:val="0"/>
      <w:marRight w:val="0"/>
      <w:marTop w:val="0"/>
      <w:marBottom w:val="0"/>
      <w:divBdr>
        <w:top w:val="none" w:sz="0" w:space="0" w:color="auto"/>
        <w:left w:val="none" w:sz="0" w:space="0" w:color="auto"/>
        <w:bottom w:val="none" w:sz="0" w:space="0" w:color="auto"/>
        <w:right w:val="none" w:sz="0" w:space="0" w:color="auto"/>
      </w:divBdr>
    </w:div>
    <w:div w:id="707149572">
      <w:bodyDiv w:val="1"/>
      <w:marLeft w:val="0"/>
      <w:marRight w:val="0"/>
      <w:marTop w:val="0"/>
      <w:marBottom w:val="0"/>
      <w:divBdr>
        <w:top w:val="none" w:sz="0" w:space="0" w:color="auto"/>
        <w:left w:val="none" w:sz="0" w:space="0" w:color="auto"/>
        <w:bottom w:val="none" w:sz="0" w:space="0" w:color="auto"/>
        <w:right w:val="none" w:sz="0" w:space="0" w:color="auto"/>
      </w:divBdr>
    </w:div>
    <w:div w:id="716049120">
      <w:bodyDiv w:val="1"/>
      <w:marLeft w:val="0"/>
      <w:marRight w:val="0"/>
      <w:marTop w:val="0"/>
      <w:marBottom w:val="0"/>
      <w:divBdr>
        <w:top w:val="none" w:sz="0" w:space="0" w:color="auto"/>
        <w:left w:val="none" w:sz="0" w:space="0" w:color="auto"/>
        <w:bottom w:val="none" w:sz="0" w:space="0" w:color="auto"/>
        <w:right w:val="none" w:sz="0" w:space="0" w:color="auto"/>
      </w:divBdr>
    </w:div>
    <w:div w:id="727458064">
      <w:bodyDiv w:val="1"/>
      <w:marLeft w:val="0"/>
      <w:marRight w:val="0"/>
      <w:marTop w:val="0"/>
      <w:marBottom w:val="0"/>
      <w:divBdr>
        <w:top w:val="none" w:sz="0" w:space="0" w:color="auto"/>
        <w:left w:val="none" w:sz="0" w:space="0" w:color="auto"/>
        <w:bottom w:val="none" w:sz="0" w:space="0" w:color="auto"/>
        <w:right w:val="none" w:sz="0" w:space="0" w:color="auto"/>
      </w:divBdr>
    </w:div>
    <w:div w:id="767894904">
      <w:bodyDiv w:val="1"/>
      <w:marLeft w:val="0"/>
      <w:marRight w:val="0"/>
      <w:marTop w:val="0"/>
      <w:marBottom w:val="0"/>
      <w:divBdr>
        <w:top w:val="none" w:sz="0" w:space="0" w:color="auto"/>
        <w:left w:val="none" w:sz="0" w:space="0" w:color="auto"/>
        <w:bottom w:val="none" w:sz="0" w:space="0" w:color="auto"/>
        <w:right w:val="none" w:sz="0" w:space="0" w:color="auto"/>
      </w:divBdr>
    </w:div>
    <w:div w:id="772287239">
      <w:bodyDiv w:val="1"/>
      <w:marLeft w:val="0"/>
      <w:marRight w:val="0"/>
      <w:marTop w:val="0"/>
      <w:marBottom w:val="0"/>
      <w:divBdr>
        <w:top w:val="none" w:sz="0" w:space="0" w:color="auto"/>
        <w:left w:val="none" w:sz="0" w:space="0" w:color="auto"/>
        <w:bottom w:val="none" w:sz="0" w:space="0" w:color="auto"/>
        <w:right w:val="none" w:sz="0" w:space="0" w:color="auto"/>
      </w:divBdr>
    </w:div>
    <w:div w:id="774978233">
      <w:bodyDiv w:val="1"/>
      <w:marLeft w:val="0"/>
      <w:marRight w:val="0"/>
      <w:marTop w:val="0"/>
      <w:marBottom w:val="0"/>
      <w:divBdr>
        <w:top w:val="none" w:sz="0" w:space="0" w:color="auto"/>
        <w:left w:val="none" w:sz="0" w:space="0" w:color="auto"/>
        <w:bottom w:val="none" w:sz="0" w:space="0" w:color="auto"/>
        <w:right w:val="none" w:sz="0" w:space="0" w:color="auto"/>
      </w:divBdr>
    </w:div>
    <w:div w:id="790435065">
      <w:bodyDiv w:val="1"/>
      <w:marLeft w:val="0"/>
      <w:marRight w:val="0"/>
      <w:marTop w:val="0"/>
      <w:marBottom w:val="0"/>
      <w:divBdr>
        <w:top w:val="none" w:sz="0" w:space="0" w:color="auto"/>
        <w:left w:val="none" w:sz="0" w:space="0" w:color="auto"/>
        <w:bottom w:val="none" w:sz="0" w:space="0" w:color="auto"/>
        <w:right w:val="none" w:sz="0" w:space="0" w:color="auto"/>
      </w:divBdr>
    </w:div>
    <w:div w:id="795635624">
      <w:bodyDiv w:val="1"/>
      <w:marLeft w:val="0"/>
      <w:marRight w:val="0"/>
      <w:marTop w:val="0"/>
      <w:marBottom w:val="0"/>
      <w:divBdr>
        <w:top w:val="none" w:sz="0" w:space="0" w:color="auto"/>
        <w:left w:val="none" w:sz="0" w:space="0" w:color="auto"/>
        <w:bottom w:val="none" w:sz="0" w:space="0" w:color="auto"/>
        <w:right w:val="none" w:sz="0" w:space="0" w:color="auto"/>
      </w:divBdr>
    </w:div>
    <w:div w:id="796945881">
      <w:bodyDiv w:val="1"/>
      <w:marLeft w:val="0"/>
      <w:marRight w:val="0"/>
      <w:marTop w:val="0"/>
      <w:marBottom w:val="0"/>
      <w:divBdr>
        <w:top w:val="none" w:sz="0" w:space="0" w:color="auto"/>
        <w:left w:val="none" w:sz="0" w:space="0" w:color="auto"/>
        <w:bottom w:val="none" w:sz="0" w:space="0" w:color="auto"/>
        <w:right w:val="none" w:sz="0" w:space="0" w:color="auto"/>
      </w:divBdr>
    </w:div>
    <w:div w:id="827130689">
      <w:bodyDiv w:val="1"/>
      <w:marLeft w:val="0"/>
      <w:marRight w:val="0"/>
      <w:marTop w:val="0"/>
      <w:marBottom w:val="0"/>
      <w:divBdr>
        <w:top w:val="none" w:sz="0" w:space="0" w:color="auto"/>
        <w:left w:val="none" w:sz="0" w:space="0" w:color="auto"/>
        <w:bottom w:val="none" w:sz="0" w:space="0" w:color="auto"/>
        <w:right w:val="none" w:sz="0" w:space="0" w:color="auto"/>
      </w:divBdr>
      <w:divsChild>
        <w:div w:id="1272082985">
          <w:marLeft w:val="0"/>
          <w:marRight w:val="0"/>
          <w:marTop w:val="0"/>
          <w:marBottom w:val="0"/>
          <w:divBdr>
            <w:top w:val="none" w:sz="0" w:space="0" w:color="auto"/>
            <w:left w:val="none" w:sz="0" w:space="0" w:color="auto"/>
            <w:bottom w:val="none" w:sz="0" w:space="0" w:color="auto"/>
            <w:right w:val="none" w:sz="0" w:space="0" w:color="auto"/>
          </w:divBdr>
          <w:divsChild>
            <w:div w:id="258950210">
              <w:marLeft w:val="0"/>
              <w:marRight w:val="0"/>
              <w:marTop w:val="0"/>
              <w:marBottom w:val="0"/>
              <w:divBdr>
                <w:top w:val="none" w:sz="0" w:space="0" w:color="auto"/>
                <w:left w:val="none" w:sz="0" w:space="0" w:color="auto"/>
                <w:bottom w:val="none" w:sz="0" w:space="0" w:color="auto"/>
                <w:right w:val="none" w:sz="0" w:space="0" w:color="auto"/>
              </w:divBdr>
            </w:div>
            <w:div w:id="396822245">
              <w:marLeft w:val="0"/>
              <w:marRight w:val="0"/>
              <w:marTop w:val="0"/>
              <w:marBottom w:val="0"/>
              <w:divBdr>
                <w:top w:val="none" w:sz="0" w:space="0" w:color="auto"/>
                <w:left w:val="none" w:sz="0" w:space="0" w:color="auto"/>
                <w:bottom w:val="none" w:sz="0" w:space="0" w:color="auto"/>
                <w:right w:val="none" w:sz="0" w:space="0" w:color="auto"/>
              </w:divBdr>
            </w:div>
            <w:div w:id="448477897">
              <w:marLeft w:val="0"/>
              <w:marRight w:val="0"/>
              <w:marTop w:val="0"/>
              <w:marBottom w:val="0"/>
              <w:divBdr>
                <w:top w:val="none" w:sz="0" w:space="0" w:color="auto"/>
                <w:left w:val="none" w:sz="0" w:space="0" w:color="auto"/>
                <w:bottom w:val="none" w:sz="0" w:space="0" w:color="auto"/>
                <w:right w:val="none" w:sz="0" w:space="0" w:color="auto"/>
              </w:divBdr>
            </w:div>
            <w:div w:id="452286264">
              <w:marLeft w:val="0"/>
              <w:marRight w:val="0"/>
              <w:marTop w:val="0"/>
              <w:marBottom w:val="0"/>
              <w:divBdr>
                <w:top w:val="none" w:sz="0" w:space="0" w:color="auto"/>
                <w:left w:val="none" w:sz="0" w:space="0" w:color="auto"/>
                <w:bottom w:val="none" w:sz="0" w:space="0" w:color="auto"/>
                <w:right w:val="none" w:sz="0" w:space="0" w:color="auto"/>
              </w:divBdr>
              <w:divsChild>
                <w:div w:id="1847359827">
                  <w:marLeft w:val="0"/>
                  <w:marRight w:val="0"/>
                  <w:marTop w:val="0"/>
                  <w:marBottom w:val="0"/>
                  <w:divBdr>
                    <w:top w:val="none" w:sz="0" w:space="0" w:color="auto"/>
                    <w:left w:val="none" w:sz="0" w:space="0" w:color="auto"/>
                    <w:bottom w:val="none" w:sz="0" w:space="0" w:color="auto"/>
                    <w:right w:val="none" w:sz="0" w:space="0" w:color="auto"/>
                  </w:divBdr>
                </w:div>
              </w:divsChild>
            </w:div>
            <w:div w:id="706026633">
              <w:marLeft w:val="0"/>
              <w:marRight w:val="0"/>
              <w:marTop w:val="0"/>
              <w:marBottom w:val="0"/>
              <w:divBdr>
                <w:top w:val="none" w:sz="0" w:space="0" w:color="auto"/>
                <w:left w:val="none" w:sz="0" w:space="0" w:color="auto"/>
                <w:bottom w:val="none" w:sz="0" w:space="0" w:color="auto"/>
                <w:right w:val="none" w:sz="0" w:space="0" w:color="auto"/>
              </w:divBdr>
            </w:div>
            <w:div w:id="896402109">
              <w:marLeft w:val="0"/>
              <w:marRight w:val="0"/>
              <w:marTop w:val="0"/>
              <w:marBottom w:val="0"/>
              <w:divBdr>
                <w:top w:val="none" w:sz="0" w:space="0" w:color="auto"/>
                <w:left w:val="none" w:sz="0" w:space="0" w:color="auto"/>
                <w:bottom w:val="none" w:sz="0" w:space="0" w:color="auto"/>
                <w:right w:val="none" w:sz="0" w:space="0" w:color="auto"/>
              </w:divBdr>
            </w:div>
            <w:div w:id="955328615">
              <w:marLeft w:val="0"/>
              <w:marRight w:val="0"/>
              <w:marTop w:val="0"/>
              <w:marBottom w:val="0"/>
              <w:divBdr>
                <w:top w:val="none" w:sz="0" w:space="0" w:color="auto"/>
                <w:left w:val="none" w:sz="0" w:space="0" w:color="auto"/>
                <w:bottom w:val="none" w:sz="0" w:space="0" w:color="auto"/>
                <w:right w:val="none" w:sz="0" w:space="0" w:color="auto"/>
              </w:divBdr>
            </w:div>
            <w:div w:id="1307785565">
              <w:marLeft w:val="0"/>
              <w:marRight w:val="0"/>
              <w:marTop w:val="0"/>
              <w:marBottom w:val="0"/>
              <w:divBdr>
                <w:top w:val="none" w:sz="0" w:space="0" w:color="auto"/>
                <w:left w:val="none" w:sz="0" w:space="0" w:color="auto"/>
                <w:bottom w:val="none" w:sz="0" w:space="0" w:color="auto"/>
                <w:right w:val="none" w:sz="0" w:space="0" w:color="auto"/>
              </w:divBdr>
            </w:div>
            <w:div w:id="1555120161">
              <w:marLeft w:val="0"/>
              <w:marRight w:val="0"/>
              <w:marTop w:val="0"/>
              <w:marBottom w:val="0"/>
              <w:divBdr>
                <w:top w:val="none" w:sz="0" w:space="0" w:color="auto"/>
                <w:left w:val="none" w:sz="0" w:space="0" w:color="auto"/>
                <w:bottom w:val="none" w:sz="0" w:space="0" w:color="auto"/>
                <w:right w:val="none" w:sz="0" w:space="0" w:color="auto"/>
              </w:divBdr>
            </w:div>
            <w:div w:id="21110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50997">
      <w:bodyDiv w:val="1"/>
      <w:marLeft w:val="0"/>
      <w:marRight w:val="0"/>
      <w:marTop w:val="0"/>
      <w:marBottom w:val="0"/>
      <w:divBdr>
        <w:top w:val="none" w:sz="0" w:space="0" w:color="auto"/>
        <w:left w:val="none" w:sz="0" w:space="0" w:color="auto"/>
        <w:bottom w:val="none" w:sz="0" w:space="0" w:color="auto"/>
        <w:right w:val="none" w:sz="0" w:space="0" w:color="auto"/>
      </w:divBdr>
    </w:div>
    <w:div w:id="890918787">
      <w:bodyDiv w:val="1"/>
      <w:marLeft w:val="0"/>
      <w:marRight w:val="0"/>
      <w:marTop w:val="0"/>
      <w:marBottom w:val="0"/>
      <w:divBdr>
        <w:top w:val="none" w:sz="0" w:space="0" w:color="auto"/>
        <w:left w:val="none" w:sz="0" w:space="0" w:color="auto"/>
        <w:bottom w:val="none" w:sz="0" w:space="0" w:color="auto"/>
        <w:right w:val="none" w:sz="0" w:space="0" w:color="auto"/>
      </w:divBdr>
    </w:div>
    <w:div w:id="899168673">
      <w:bodyDiv w:val="1"/>
      <w:marLeft w:val="0"/>
      <w:marRight w:val="0"/>
      <w:marTop w:val="0"/>
      <w:marBottom w:val="0"/>
      <w:divBdr>
        <w:top w:val="none" w:sz="0" w:space="0" w:color="auto"/>
        <w:left w:val="none" w:sz="0" w:space="0" w:color="auto"/>
        <w:bottom w:val="none" w:sz="0" w:space="0" w:color="auto"/>
        <w:right w:val="none" w:sz="0" w:space="0" w:color="auto"/>
      </w:divBdr>
    </w:div>
    <w:div w:id="916013721">
      <w:bodyDiv w:val="1"/>
      <w:marLeft w:val="0"/>
      <w:marRight w:val="0"/>
      <w:marTop w:val="0"/>
      <w:marBottom w:val="0"/>
      <w:divBdr>
        <w:top w:val="none" w:sz="0" w:space="0" w:color="auto"/>
        <w:left w:val="none" w:sz="0" w:space="0" w:color="auto"/>
        <w:bottom w:val="none" w:sz="0" w:space="0" w:color="auto"/>
        <w:right w:val="none" w:sz="0" w:space="0" w:color="auto"/>
      </w:divBdr>
      <w:divsChild>
        <w:div w:id="1790855238">
          <w:marLeft w:val="0"/>
          <w:marRight w:val="0"/>
          <w:marTop w:val="0"/>
          <w:marBottom w:val="0"/>
          <w:divBdr>
            <w:top w:val="none" w:sz="0" w:space="0" w:color="auto"/>
            <w:left w:val="none" w:sz="0" w:space="0" w:color="auto"/>
            <w:bottom w:val="none" w:sz="0" w:space="0" w:color="auto"/>
            <w:right w:val="none" w:sz="0" w:space="0" w:color="auto"/>
          </w:divBdr>
          <w:divsChild>
            <w:div w:id="174269141">
              <w:marLeft w:val="0"/>
              <w:marRight w:val="0"/>
              <w:marTop w:val="0"/>
              <w:marBottom w:val="0"/>
              <w:divBdr>
                <w:top w:val="single" w:sz="4" w:space="6" w:color="000000"/>
                <w:left w:val="single" w:sz="4" w:space="6" w:color="000000"/>
                <w:bottom w:val="single" w:sz="4" w:space="6" w:color="000000"/>
                <w:right w:val="single" w:sz="4" w:space="6" w:color="000000"/>
              </w:divBdr>
              <w:divsChild>
                <w:div w:id="48504977">
                  <w:marLeft w:val="0"/>
                  <w:marRight w:val="0"/>
                  <w:marTop w:val="0"/>
                  <w:marBottom w:val="0"/>
                  <w:divBdr>
                    <w:top w:val="none" w:sz="0" w:space="0" w:color="auto"/>
                    <w:left w:val="none" w:sz="0" w:space="0" w:color="auto"/>
                    <w:bottom w:val="none" w:sz="0" w:space="0" w:color="auto"/>
                    <w:right w:val="none" w:sz="0" w:space="0" w:color="auto"/>
                  </w:divBdr>
                </w:div>
                <w:div w:id="1357345753">
                  <w:marLeft w:val="0"/>
                  <w:marRight w:val="0"/>
                  <w:marTop w:val="0"/>
                  <w:marBottom w:val="0"/>
                  <w:divBdr>
                    <w:top w:val="none" w:sz="0" w:space="0" w:color="auto"/>
                    <w:left w:val="none" w:sz="0" w:space="0" w:color="auto"/>
                    <w:bottom w:val="none" w:sz="0" w:space="0" w:color="auto"/>
                    <w:right w:val="none" w:sz="0" w:space="0" w:color="auto"/>
                  </w:divBdr>
                  <w:divsChild>
                    <w:div w:id="1373653590">
                      <w:marLeft w:val="0"/>
                      <w:marRight w:val="0"/>
                      <w:marTop w:val="0"/>
                      <w:marBottom w:val="0"/>
                      <w:divBdr>
                        <w:top w:val="none" w:sz="0" w:space="0" w:color="auto"/>
                        <w:left w:val="none" w:sz="0" w:space="0" w:color="auto"/>
                        <w:bottom w:val="none" w:sz="0" w:space="0" w:color="auto"/>
                        <w:right w:val="none" w:sz="0" w:space="0" w:color="auto"/>
                      </w:divBdr>
                    </w:div>
                  </w:divsChild>
                </w:div>
                <w:div w:id="20592074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16861586">
      <w:bodyDiv w:val="1"/>
      <w:marLeft w:val="0"/>
      <w:marRight w:val="0"/>
      <w:marTop w:val="0"/>
      <w:marBottom w:val="0"/>
      <w:divBdr>
        <w:top w:val="none" w:sz="0" w:space="0" w:color="auto"/>
        <w:left w:val="none" w:sz="0" w:space="0" w:color="auto"/>
        <w:bottom w:val="none" w:sz="0" w:space="0" w:color="auto"/>
        <w:right w:val="none" w:sz="0" w:space="0" w:color="auto"/>
      </w:divBdr>
    </w:div>
    <w:div w:id="918710836">
      <w:bodyDiv w:val="1"/>
      <w:marLeft w:val="0"/>
      <w:marRight w:val="0"/>
      <w:marTop w:val="0"/>
      <w:marBottom w:val="0"/>
      <w:divBdr>
        <w:top w:val="none" w:sz="0" w:space="0" w:color="auto"/>
        <w:left w:val="none" w:sz="0" w:space="0" w:color="auto"/>
        <w:bottom w:val="none" w:sz="0" w:space="0" w:color="auto"/>
        <w:right w:val="none" w:sz="0" w:space="0" w:color="auto"/>
      </w:divBdr>
    </w:div>
    <w:div w:id="942957780">
      <w:bodyDiv w:val="1"/>
      <w:marLeft w:val="0"/>
      <w:marRight w:val="0"/>
      <w:marTop w:val="0"/>
      <w:marBottom w:val="0"/>
      <w:divBdr>
        <w:top w:val="none" w:sz="0" w:space="0" w:color="auto"/>
        <w:left w:val="none" w:sz="0" w:space="0" w:color="auto"/>
        <w:bottom w:val="none" w:sz="0" w:space="0" w:color="auto"/>
        <w:right w:val="none" w:sz="0" w:space="0" w:color="auto"/>
      </w:divBdr>
    </w:div>
    <w:div w:id="953751080">
      <w:bodyDiv w:val="1"/>
      <w:marLeft w:val="0"/>
      <w:marRight w:val="0"/>
      <w:marTop w:val="0"/>
      <w:marBottom w:val="0"/>
      <w:divBdr>
        <w:top w:val="none" w:sz="0" w:space="0" w:color="auto"/>
        <w:left w:val="none" w:sz="0" w:space="0" w:color="auto"/>
        <w:bottom w:val="none" w:sz="0" w:space="0" w:color="auto"/>
        <w:right w:val="none" w:sz="0" w:space="0" w:color="auto"/>
      </w:divBdr>
    </w:div>
    <w:div w:id="958491043">
      <w:bodyDiv w:val="1"/>
      <w:marLeft w:val="0"/>
      <w:marRight w:val="0"/>
      <w:marTop w:val="0"/>
      <w:marBottom w:val="0"/>
      <w:divBdr>
        <w:top w:val="none" w:sz="0" w:space="0" w:color="auto"/>
        <w:left w:val="none" w:sz="0" w:space="0" w:color="auto"/>
        <w:bottom w:val="none" w:sz="0" w:space="0" w:color="auto"/>
        <w:right w:val="none" w:sz="0" w:space="0" w:color="auto"/>
      </w:divBdr>
    </w:div>
    <w:div w:id="967514835">
      <w:bodyDiv w:val="1"/>
      <w:marLeft w:val="0"/>
      <w:marRight w:val="0"/>
      <w:marTop w:val="0"/>
      <w:marBottom w:val="0"/>
      <w:divBdr>
        <w:top w:val="none" w:sz="0" w:space="0" w:color="auto"/>
        <w:left w:val="none" w:sz="0" w:space="0" w:color="auto"/>
        <w:bottom w:val="none" w:sz="0" w:space="0" w:color="auto"/>
        <w:right w:val="none" w:sz="0" w:space="0" w:color="auto"/>
      </w:divBdr>
    </w:div>
    <w:div w:id="970092974">
      <w:bodyDiv w:val="1"/>
      <w:marLeft w:val="0"/>
      <w:marRight w:val="0"/>
      <w:marTop w:val="0"/>
      <w:marBottom w:val="0"/>
      <w:divBdr>
        <w:top w:val="none" w:sz="0" w:space="0" w:color="auto"/>
        <w:left w:val="none" w:sz="0" w:space="0" w:color="auto"/>
        <w:bottom w:val="none" w:sz="0" w:space="0" w:color="auto"/>
        <w:right w:val="none" w:sz="0" w:space="0" w:color="auto"/>
      </w:divBdr>
    </w:div>
    <w:div w:id="979114226">
      <w:bodyDiv w:val="1"/>
      <w:marLeft w:val="0"/>
      <w:marRight w:val="0"/>
      <w:marTop w:val="0"/>
      <w:marBottom w:val="0"/>
      <w:divBdr>
        <w:top w:val="none" w:sz="0" w:space="0" w:color="auto"/>
        <w:left w:val="none" w:sz="0" w:space="0" w:color="auto"/>
        <w:bottom w:val="none" w:sz="0" w:space="0" w:color="auto"/>
        <w:right w:val="none" w:sz="0" w:space="0" w:color="auto"/>
      </w:divBdr>
    </w:div>
    <w:div w:id="984898392">
      <w:bodyDiv w:val="1"/>
      <w:marLeft w:val="0"/>
      <w:marRight w:val="0"/>
      <w:marTop w:val="0"/>
      <w:marBottom w:val="0"/>
      <w:divBdr>
        <w:top w:val="none" w:sz="0" w:space="0" w:color="auto"/>
        <w:left w:val="none" w:sz="0" w:space="0" w:color="auto"/>
        <w:bottom w:val="none" w:sz="0" w:space="0" w:color="auto"/>
        <w:right w:val="none" w:sz="0" w:space="0" w:color="auto"/>
      </w:divBdr>
    </w:div>
    <w:div w:id="1026490384">
      <w:bodyDiv w:val="1"/>
      <w:marLeft w:val="0"/>
      <w:marRight w:val="0"/>
      <w:marTop w:val="0"/>
      <w:marBottom w:val="0"/>
      <w:divBdr>
        <w:top w:val="none" w:sz="0" w:space="0" w:color="auto"/>
        <w:left w:val="none" w:sz="0" w:space="0" w:color="auto"/>
        <w:bottom w:val="none" w:sz="0" w:space="0" w:color="auto"/>
        <w:right w:val="none" w:sz="0" w:space="0" w:color="auto"/>
      </w:divBdr>
    </w:div>
    <w:div w:id="1052998386">
      <w:bodyDiv w:val="1"/>
      <w:marLeft w:val="0"/>
      <w:marRight w:val="0"/>
      <w:marTop w:val="0"/>
      <w:marBottom w:val="0"/>
      <w:divBdr>
        <w:top w:val="none" w:sz="0" w:space="0" w:color="auto"/>
        <w:left w:val="none" w:sz="0" w:space="0" w:color="auto"/>
        <w:bottom w:val="none" w:sz="0" w:space="0" w:color="auto"/>
        <w:right w:val="none" w:sz="0" w:space="0" w:color="auto"/>
      </w:divBdr>
    </w:div>
    <w:div w:id="1055160988">
      <w:bodyDiv w:val="1"/>
      <w:marLeft w:val="0"/>
      <w:marRight w:val="0"/>
      <w:marTop w:val="0"/>
      <w:marBottom w:val="0"/>
      <w:divBdr>
        <w:top w:val="none" w:sz="0" w:space="0" w:color="auto"/>
        <w:left w:val="none" w:sz="0" w:space="0" w:color="auto"/>
        <w:bottom w:val="none" w:sz="0" w:space="0" w:color="auto"/>
        <w:right w:val="none" w:sz="0" w:space="0" w:color="auto"/>
      </w:divBdr>
    </w:div>
    <w:div w:id="1067070929">
      <w:bodyDiv w:val="1"/>
      <w:marLeft w:val="0"/>
      <w:marRight w:val="0"/>
      <w:marTop w:val="0"/>
      <w:marBottom w:val="0"/>
      <w:divBdr>
        <w:top w:val="none" w:sz="0" w:space="0" w:color="auto"/>
        <w:left w:val="none" w:sz="0" w:space="0" w:color="auto"/>
        <w:bottom w:val="none" w:sz="0" w:space="0" w:color="auto"/>
        <w:right w:val="none" w:sz="0" w:space="0" w:color="auto"/>
      </w:divBdr>
    </w:div>
    <w:div w:id="1127700682">
      <w:bodyDiv w:val="1"/>
      <w:marLeft w:val="0"/>
      <w:marRight w:val="0"/>
      <w:marTop w:val="0"/>
      <w:marBottom w:val="0"/>
      <w:divBdr>
        <w:top w:val="none" w:sz="0" w:space="0" w:color="auto"/>
        <w:left w:val="none" w:sz="0" w:space="0" w:color="auto"/>
        <w:bottom w:val="none" w:sz="0" w:space="0" w:color="auto"/>
        <w:right w:val="none" w:sz="0" w:space="0" w:color="auto"/>
      </w:divBdr>
    </w:div>
    <w:div w:id="1131047205">
      <w:bodyDiv w:val="1"/>
      <w:marLeft w:val="0"/>
      <w:marRight w:val="0"/>
      <w:marTop w:val="0"/>
      <w:marBottom w:val="0"/>
      <w:divBdr>
        <w:top w:val="none" w:sz="0" w:space="0" w:color="auto"/>
        <w:left w:val="none" w:sz="0" w:space="0" w:color="auto"/>
        <w:bottom w:val="none" w:sz="0" w:space="0" w:color="auto"/>
        <w:right w:val="none" w:sz="0" w:space="0" w:color="auto"/>
      </w:divBdr>
    </w:div>
    <w:div w:id="1154447877">
      <w:bodyDiv w:val="1"/>
      <w:marLeft w:val="0"/>
      <w:marRight w:val="0"/>
      <w:marTop w:val="0"/>
      <w:marBottom w:val="0"/>
      <w:divBdr>
        <w:top w:val="none" w:sz="0" w:space="0" w:color="auto"/>
        <w:left w:val="none" w:sz="0" w:space="0" w:color="auto"/>
        <w:bottom w:val="none" w:sz="0" w:space="0" w:color="auto"/>
        <w:right w:val="none" w:sz="0" w:space="0" w:color="auto"/>
      </w:divBdr>
    </w:div>
    <w:div w:id="1159351424">
      <w:bodyDiv w:val="1"/>
      <w:marLeft w:val="0"/>
      <w:marRight w:val="0"/>
      <w:marTop w:val="0"/>
      <w:marBottom w:val="0"/>
      <w:divBdr>
        <w:top w:val="none" w:sz="0" w:space="0" w:color="auto"/>
        <w:left w:val="none" w:sz="0" w:space="0" w:color="auto"/>
        <w:bottom w:val="none" w:sz="0" w:space="0" w:color="auto"/>
        <w:right w:val="none" w:sz="0" w:space="0" w:color="auto"/>
      </w:divBdr>
    </w:div>
    <w:div w:id="1160267552">
      <w:bodyDiv w:val="1"/>
      <w:marLeft w:val="0"/>
      <w:marRight w:val="0"/>
      <w:marTop w:val="0"/>
      <w:marBottom w:val="0"/>
      <w:divBdr>
        <w:top w:val="none" w:sz="0" w:space="0" w:color="auto"/>
        <w:left w:val="none" w:sz="0" w:space="0" w:color="auto"/>
        <w:bottom w:val="none" w:sz="0" w:space="0" w:color="auto"/>
        <w:right w:val="none" w:sz="0" w:space="0" w:color="auto"/>
      </w:divBdr>
    </w:div>
    <w:div w:id="1162739912">
      <w:bodyDiv w:val="1"/>
      <w:marLeft w:val="0"/>
      <w:marRight w:val="0"/>
      <w:marTop w:val="0"/>
      <w:marBottom w:val="0"/>
      <w:divBdr>
        <w:top w:val="none" w:sz="0" w:space="0" w:color="auto"/>
        <w:left w:val="none" w:sz="0" w:space="0" w:color="auto"/>
        <w:bottom w:val="none" w:sz="0" w:space="0" w:color="auto"/>
        <w:right w:val="none" w:sz="0" w:space="0" w:color="auto"/>
      </w:divBdr>
      <w:divsChild>
        <w:div w:id="108210922">
          <w:marLeft w:val="0"/>
          <w:marRight w:val="0"/>
          <w:marTop w:val="0"/>
          <w:marBottom w:val="449"/>
          <w:divBdr>
            <w:top w:val="none" w:sz="0" w:space="0" w:color="auto"/>
            <w:left w:val="none" w:sz="0" w:space="0" w:color="auto"/>
            <w:bottom w:val="none" w:sz="0" w:space="0" w:color="auto"/>
            <w:right w:val="none" w:sz="0" w:space="0" w:color="auto"/>
          </w:divBdr>
        </w:div>
        <w:div w:id="1691829948">
          <w:marLeft w:val="0"/>
          <w:marRight w:val="281"/>
          <w:marTop w:val="0"/>
          <w:marBottom w:val="187"/>
          <w:divBdr>
            <w:top w:val="none" w:sz="0" w:space="0" w:color="auto"/>
            <w:left w:val="none" w:sz="0" w:space="0" w:color="auto"/>
            <w:bottom w:val="none" w:sz="0" w:space="0" w:color="auto"/>
            <w:right w:val="none" w:sz="0" w:space="0" w:color="auto"/>
          </w:divBdr>
        </w:div>
      </w:divsChild>
    </w:div>
    <w:div w:id="1163356136">
      <w:bodyDiv w:val="1"/>
      <w:marLeft w:val="0"/>
      <w:marRight w:val="0"/>
      <w:marTop w:val="0"/>
      <w:marBottom w:val="0"/>
      <w:divBdr>
        <w:top w:val="none" w:sz="0" w:space="0" w:color="auto"/>
        <w:left w:val="none" w:sz="0" w:space="0" w:color="auto"/>
        <w:bottom w:val="none" w:sz="0" w:space="0" w:color="auto"/>
        <w:right w:val="none" w:sz="0" w:space="0" w:color="auto"/>
      </w:divBdr>
    </w:div>
    <w:div w:id="1168254257">
      <w:bodyDiv w:val="1"/>
      <w:marLeft w:val="0"/>
      <w:marRight w:val="0"/>
      <w:marTop w:val="0"/>
      <w:marBottom w:val="0"/>
      <w:divBdr>
        <w:top w:val="none" w:sz="0" w:space="0" w:color="auto"/>
        <w:left w:val="none" w:sz="0" w:space="0" w:color="auto"/>
        <w:bottom w:val="none" w:sz="0" w:space="0" w:color="auto"/>
        <w:right w:val="none" w:sz="0" w:space="0" w:color="auto"/>
      </w:divBdr>
    </w:div>
    <w:div w:id="1182623033">
      <w:bodyDiv w:val="1"/>
      <w:marLeft w:val="0"/>
      <w:marRight w:val="0"/>
      <w:marTop w:val="0"/>
      <w:marBottom w:val="0"/>
      <w:divBdr>
        <w:top w:val="none" w:sz="0" w:space="0" w:color="auto"/>
        <w:left w:val="none" w:sz="0" w:space="0" w:color="auto"/>
        <w:bottom w:val="none" w:sz="0" w:space="0" w:color="auto"/>
        <w:right w:val="none" w:sz="0" w:space="0" w:color="auto"/>
      </w:divBdr>
    </w:div>
    <w:div w:id="1184636771">
      <w:bodyDiv w:val="1"/>
      <w:marLeft w:val="0"/>
      <w:marRight w:val="0"/>
      <w:marTop w:val="0"/>
      <w:marBottom w:val="0"/>
      <w:divBdr>
        <w:top w:val="none" w:sz="0" w:space="0" w:color="auto"/>
        <w:left w:val="none" w:sz="0" w:space="0" w:color="auto"/>
        <w:bottom w:val="none" w:sz="0" w:space="0" w:color="auto"/>
        <w:right w:val="none" w:sz="0" w:space="0" w:color="auto"/>
      </w:divBdr>
    </w:div>
    <w:div w:id="1211917910">
      <w:bodyDiv w:val="1"/>
      <w:marLeft w:val="0"/>
      <w:marRight w:val="0"/>
      <w:marTop w:val="0"/>
      <w:marBottom w:val="0"/>
      <w:divBdr>
        <w:top w:val="none" w:sz="0" w:space="0" w:color="auto"/>
        <w:left w:val="none" w:sz="0" w:space="0" w:color="auto"/>
        <w:bottom w:val="none" w:sz="0" w:space="0" w:color="auto"/>
        <w:right w:val="none" w:sz="0" w:space="0" w:color="auto"/>
      </w:divBdr>
    </w:div>
    <w:div w:id="1216887784">
      <w:bodyDiv w:val="1"/>
      <w:marLeft w:val="0"/>
      <w:marRight w:val="0"/>
      <w:marTop w:val="0"/>
      <w:marBottom w:val="0"/>
      <w:divBdr>
        <w:top w:val="none" w:sz="0" w:space="0" w:color="auto"/>
        <w:left w:val="none" w:sz="0" w:space="0" w:color="auto"/>
        <w:bottom w:val="none" w:sz="0" w:space="0" w:color="auto"/>
        <w:right w:val="none" w:sz="0" w:space="0" w:color="auto"/>
      </w:divBdr>
      <w:divsChild>
        <w:div w:id="1788431347">
          <w:marLeft w:val="-187"/>
          <w:marRight w:val="-187"/>
          <w:marTop w:val="0"/>
          <w:marBottom w:val="0"/>
          <w:divBdr>
            <w:top w:val="none" w:sz="0" w:space="0" w:color="auto"/>
            <w:left w:val="none" w:sz="0" w:space="0" w:color="auto"/>
            <w:bottom w:val="none" w:sz="0" w:space="0" w:color="auto"/>
            <w:right w:val="none" w:sz="0" w:space="0" w:color="auto"/>
          </w:divBdr>
          <w:divsChild>
            <w:div w:id="1751809982">
              <w:marLeft w:val="56"/>
              <w:marRight w:val="56"/>
              <w:marTop w:val="0"/>
              <w:marBottom w:val="0"/>
              <w:divBdr>
                <w:top w:val="single" w:sz="12" w:space="0" w:color="F01010"/>
                <w:left w:val="single" w:sz="12" w:space="0" w:color="F01010"/>
                <w:bottom w:val="single" w:sz="12" w:space="0" w:color="F01010"/>
                <w:right w:val="single" w:sz="12" w:space="0" w:color="F01010"/>
              </w:divBdr>
            </w:div>
            <w:div w:id="1239559130">
              <w:marLeft w:val="0"/>
              <w:marRight w:val="0"/>
              <w:marTop w:val="0"/>
              <w:marBottom w:val="0"/>
              <w:divBdr>
                <w:top w:val="none" w:sz="0" w:space="0" w:color="auto"/>
                <w:left w:val="none" w:sz="0" w:space="0" w:color="auto"/>
                <w:bottom w:val="none" w:sz="0" w:space="0" w:color="auto"/>
                <w:right w:val="none" w:sz="0" w:space="0" w:color="auto"/>
              </w:divBdr>
            </w:div>
          </w:divsChild>
        </w:div>
        <w:div w:id="1604075278">
          <w:marLeft w:val="-187"/>
          <w:marRight w:val="-187"/>
          <w:marTop w:val="0"/>
          <w:marBottom w:val="0"/>
          <w:divBdr>
            <w:top w:val="none" w:sz="0" w:space="0" w:color="auto"/>
            <w:left w:val="none" w:sz="0" w:space="0" w:color="auto"/>
            <w:bottom w:val="none" w:sz="0" w:space="0" w:color="auto"/>
            <w:right w:val="none" w:sz="0" w:space="0" w:color="auto"/>
          </w:divBdr>
          <w:divsChild>
            <w:div w:id="1426684781">
              <w:marLeft w:val="56"/>
              <w:marRight w:val="56"/>
              <w:marTop w:val="0"/>
              <w:marBottom w:val="0"/>
              <w:divBdr>
                <w:top w:val="single" w:sz="12" w:space="0" w:color="2DC513"/>
                <w:left w:val="single" w:sz="12" w:space="0" w:color="2DC513"/>
                <w:bottom w:val="single" w:sz="12" w:space="0" w:color="2DC513"/>
                <w:right w:val="single" w:sz="12" w:space="0" w:color="2DC513"/>
              </w:divBdr>
            </w:div>
            <w:div w:id="1136799947">
              <w:marLeft w:val="0"/>
              <w:marRight w:val="0"/>
              <w:marTop w:val="0"/>
              <w:marBottom w:val="0"/>
              <w:divBdr>
                <w:top w:val="none" w:sz="0" w:space="0" w:color="auto"/>
                <w:left w:val="none" w:sz="0" w:space="0" w:color="auto"/>
                <w:bottom w:val="none" w:sz="0" w:space="0" w:color="auto"/>
                <w:right w:val="none" w:sz="0" w:space="0" w:color="auto"/>
              </w:divBdr>
            </w:div>
          </w:divsChild>
        </w:div>
        <w:div w:id="420876507">
          <w:marLeft w:val="-187"/>
          <w:marRight w:val="-187"/>
          <w:marTop w:val="0"/>
          <w:marBottom w:val="0"/>
          <w:divBdr>
            <w:top w:val="none" w:sz="0" w:space="0" w:color="auto"/>
            <w:left w:val="none" w:sz="0" w:space="0" w:color="auto"/>
            <w:bottom w:val="none" w:sz="0" w:space="0" w:color="auto"/>
            <w:right w:val="none" w:sz="0" w:space="0" w:color="auto"/>
          </w:divBdr>
          <w:divsChild>
            <w:div w:id="292752275">
              <w:marLeft w:val="56"/>
              <w:marRight w:val="56"/>
              <w:marTop w:val="0"/>
              <w:marBottom w:val="0"/>
              <w:divBdr>
                <w:top w:val="single" w:sz="12" w:space="0" w:color="ECAD13"/>
                <w:left w:val="single" w:sz="12" w:space="0" w:color="ECAD13"/>
                <w:bottom w:val="single" w:sz="12" w:space="0" w:color="ECAD13"/>
                <w:right w:val="single" w:sz="12" w:space="0" w:color="ECAD13"/>
              </w:divBdr>
            </w:div>
            <w:div w:id="360789847">
              <w:marLeft w:val="0"/>
              <w:marRight w:val="0"/>
              <w:marTop w:val="0"/>
              <w:marBottom w:val="0"/>
              <w:divBdr>
                <w:top w:val="none" w:sz="0" w:space="0" w:color="auto"/>
                <w:left w:val="none" w:sz="0" w:space="0" w:color="auto"/>
                <w:bottom w:val="none" w:sz="0" w:space="0" w:color="auto"/>
                <w:right w:val="none" w:sz="0" w:space="0" w:color="auto"/>
              </w:divBdr>
            </w:div>
          </w:divsChild>
        </w:div>
        <w:div w:id="1394962392">
          <w:marLeft w:val="-187"/>
          <w:marRight w:val="-187"/>
          <w:marTop w:val="0"/>
          <w:marBottom w:val="0"/>
          <w:divBdr>
            <w:top w:val="none" w:sz="0" w:space="0" w:color="auto"/>
            <w:left w:val="none" w:sz="0" w:space="0" w:color="auto"/>
            <w:bottom w:val="none" w:sz="0" w:space="0" w:color="auto"/>
            <w:right w:val="none" w:sz="0" w:space="0" w:color="auto"/>
          </w:divBdr>
          <w:divsChild>
            <w:div w:id="808091479">
              <w:marLeft w:val="56"/>
              <w:marRight w:val="56"/>
              <w:marTop w:val="0"/>
              <w:marBottom w:val="0"/>
              <w:divBdr>
                <w:top w:val="single" w:sz="12" w:space="0" w:color="59A8EC"/>
                <w:left w:val="single" w:sz="12" w:space="0" w:color="59A8EC"/>
                <w:bottom w:val="single" w:sz="12" w:space="0" w:color="59A8EC"/>
                <w:right w:val="single" w:sz="12" w:space="0" w:color="59A8EC"/>
              </w:divBdr>
            </w:div>
            <w:div w:id="1467889240">
              <w:marLeft w:val="0"/>
              <w:marRight w:val="0"/>
              <w:marTop w:val="0"/>
              <w:marBottom w:val="0"/>
              <w:divBdr>
                <w:top w:val="none" w:sz="0" w:space="0" w:color="auto"/>
                <w:left w:val="none" w:sz="0" w:space="0" w:color="auto"/>
                <w:bottom w:val="none" w:sz="0" w:space="0" w:color="auto"/>
                <w:right w:val="none" w:sz="0" w:space="0" w:color="auto"/>
              </w:divBdr>
            </w:div>
          </w:divsChild>
        </w:div>
        <w:div w:id="1743678573">
          <w:marLeft w:val="-187"/>
          <w:marRight w:val="-187"/>
          <w:marTop w:val="0"/>
          <w:marBottom w:val="0"/>
          <w:divBdr>
            <w:top w:val="none" w:sz="0" w:space="0" w:color="auto"/>
            <w:left w:val="none" w:sz="0" w:space="0" w:color="auto"/>
            <w:bottom w:val="none" w:sz="0" w:space="0" w:color="auto"/>
            <w:right w:val="none" w:sz="0" w:space="0" w:color="auto"/>
          </w:divBdr>
          <w:divsChild>
            <w:div w:id="1776748960">
              <w:marLeft w:val="56"/>
              <w:marRight w:val="56"/>
              <w:marTop w:val="0"/>
              <w:marBottom w:val="0"/>
              <w:divBdr>
                <w:top w:val="single" w:sz="12" w:space="0" w:color="59A8EC"/>
                <w:left w:val="single" w:sz="12" w:space="0" w:color="59A8EC"/>
                <w:bottom w:val="single" w:sz="12" w:space="0" w:color="59A8EC"/>
                <w:right w:val="single" w:sz="12" w:space="0" w:color="59A8EC"/>
              </w:divBdr>
            </w:div>
            <w:div w:id="1247105286">
              <w:marLeft w:val="0"/>
              <w:marRight w:val="0"/>
              <w:marTop w:val="0"/>
              <w:marBottom w:val="0"/>
              <w:divBdr>
                <w:top w:val="none" w:sz="0" w:space="0" w:color="auto"/>
                <w:left w:val="none" w:sz="0" w:space="0" w:color="auto"/>
                <w:bottom w:val="none" w:sz="0" w:space="0" w:color="auto"/>
                <w:right w:val="none" w:sz="0" w:space="0" w:color="auto"/>
              </w:divBdr>
            </w:div>
          </w:divsChild>
        </w:div>
        <w:div w:id="1228298407">
          <w:marLeft w:val="-187"/>
          <w:marRight w:val="-187"/>
          <w:marTop w:val="0"/>
          <w:marBottom w:val="0"/>
          <w:divBdr>
            <w:top w:val="none" w:sz="0" w:space="0" w:color="auto"/>
            <w:left w:val="none" w:sz="0" w:space="0" w:color="auto"/>
            <w:bottom w:val="none" w:sz="0" w:space="0" w:color="auto"/>
            <w:right w:val="none" w:sz="0" w:space="0" w:color="auto"/>
          </w:divBdr>
          <w:divsChild>
            <w:div w:id="956720586">
              <w:marLeft w:val="56"/>
              <w:marRight w:val="56"/>
              <w:marTop w:val="0"/>
              <w:marBottom w:val="0"/>
              <w:divBdr>
                <w:top w:val="single" w:sz="12" w:space="0" w:color="59A8EC"/>
                <w:left w:val="single" w:sz="12" w:space="0" w:color="59A8EC"/>
                <w:bottom w:val="single" w:sz="12" w:space="0" w:color="59A8EC"/>
                <w:right w:val="single" w:sz="12" w:space="0" w:color="59A8EC"/>
              </w:divBdr>
            </w:div>
            <w:div w:id="707948190">
              <w:marLeft w:val="0"/>
              <w:marRight w:val="0"/>
              <w:marTop w:val="0"/>
              <w:marBottom w:val="0"/>
              <w:divBdr>
                <w:top w:val="none" w:sz="0" w:space="0" w:color="auto"/>
                <w:left w:val="none" w:sz="0" w:space="0" w:color="auto"/>
                <w:bottom w:val="none" w:sz="0" w:space="0" w:color="auto"/>
                <w:right w:val="none" w:sz="0" w:space="0" w:color="auto"/>
              </w:divBdr>
            </w:div>
          </w:divsChild>
        </w:div>
        <w:div w:id="1032342261">
          <w:marLeft w:val="-187"/>
          <w:marRight w:val="-187"/>
          <w:marTop w:val="0"/>
          <w:marBottom w:val="0"/>
          <w:divBdr>
            <w:top w:val="none" w:sz="0" w:space="0" w:color="auto"/>
            <w:left w:val="none" w:sz="0" w:space="0" w:color="auto"/>
            <w:bottom w:val="none" w:sz="0" w:space="0" w:color="auto"/>
            <w:right w:val="none" w:sz="0" w:space="0" w:color="auto"/>
          </w:divBdr>
          <w:divsChild>
            <w:div w:id="680357899">
              <w:marLeft w:val="56"/>
              <w:marRight w:val="56"/>
              <w:marTop w:val="0"/>
              <w:marBottom w:val="0"/>
              <w:divBdr>
                <w:top w:val="single" w:sz="12" w:space="0" w:color="59A8EC"/>
                <w:left w:val="single" w:sz="12" w:space="0" w:color="59A8EC"/>
                <w:bottom w:val="single" w:sz="12" w:space="0" w:color="59A8EC"/>
                <w:right w:val="single" w:sz="12" w:space="0" w:color="59A8EC"/>
              </w:divBdr>
            </w:div>
            <w:div w:id="2002350463">
              <w:marLeft w:val="0"/>
              <w:marRight w:val="0"/>
              <w:marTop w:val="0"/>
              <w:marBottom w:val="0"/>
              <w:divBdr>
                <w:top w:val="none" w:sz="0" w:space="0" w:color="auto"/>
                <w:left w:val="none" w:sz="0" w:space="0" w:color="auto"/>
                <w:bottom w:val="none" w:sz="0" w:space="0" w:color="auto"/>
                <w:right w:val="none" w:sz="0" w:space="0" w:color="auto"/>
              </w:divBdr>
            </w:div>
          </w:divsChild>
        </w:div>
        <w:div w:id="805515425">
          <w:marLeft w:val="-187"/>
          <w:marRight w:val="-187"/>
          <w:marTop w:val="0"/>
          <w:marBottom w:val="0"/>
          <w:divBdr>
            <w:top w:val="none" w:sz="0" w:space="0" w:color="auto"/>
            <w:left w:val="none" w:sz="0" w:space="0" w:color="auto"/>
            <w:bottom w:val="none" w:sz="0" w:space="0" w:color="auto"/>
            <w:right w:val="none" w:sz="0" w:space="0" w:color="auto"/>
          </w:divBdr>
          <w:divsChild>
            <w:div w:id="1147436574">
              <w:marLeft w:val="56"/>
              <w:marRight w:val="56"/>
              <w:marTop w:val="0"/>
              <w:marBottom w:val="0"/>
              <w:divBdr>
                <w:top w:val="single" w:sz="12" w:space="0" w:color="59A8EC"/>
                <w:left w:val="single" w:sz="12" w:space="0" w:color="59A8EC"/>
                <w:bottom w:val="single" w:sz="12" w:space="0" w:color="59A8EC"/>
                <w:right w:val="single" w:sz="12" w:space="0" w:color="59A8EC"/>
              </w:divBdr>
            </w:div>
            <w:div w:id="4527814">
              <w:marLeft w:val="0"/>
              <w:marRight w:val="0"/>
              <w:marTop w:val="0"/>
              <w:marBottom w:val="0"/>
              <w:divBdr>
                <w:top w:val="none" w:sz="0" w:space="0" w:color="auto"/>
                <w:left w:val="none" w:sz="0" w:space="0" w:color="auto"/>
                <w:bottom w:val="none" w:sz="0" w:space="0" w:color="auto"/>
                <w:right w:val="none" w:sz="0" w:space="0" w:color="auto"/>
              </w:divBdr>
            </w:div>
          </w:divsChild>
        </w:div>
        <w:div w:id="1705135199">
          <w:marLeft w:val="-187"/>
          <w:marRight w:val="-187"/>
          <w:marTop w:val="0"/>
          <w:marBottom w:val="0"/>
          <w:divBdr>
            <w:top w:val="none" w:sz="0" w:space="0" w:color="auto"/>
            <w:left w:val="none" w:sz="0" w:space="0" w:color="auto"/>
            <w:bottom w:val="none" w:sz="0" w:space="0" w:color="auto"/>
            <w:right w:val="none" w:sz="0" w:space="0" w:color="auto"/>
          </w:divBdr>
          <w:divsChild>
            <w:div w:id="515048282">
              <w:marLeft w:val="56"/>
              <w:marRight w:val="56"/>
              <w:marTop w:val="0"/>
              <w:marBottom w:val="0"/>
              <w:divBdr>
                <w:top w:val="single" w:sz="12" w:space="0" w:color="ECAD13"/>
                <w:left w:val="single" w:sz="12" w:space="0" w:color="ECAD13"/>
                <w:bottom w:val="single" w:sz="12" w:space="0" w:color="ECAD13"/>
                <w:right w:val="single" w:sz="12" w:space="0" w:color="ECAD13"/>
              </w:divBdr>
            </w:div>
            <w:div w:id="515655858">
              <w:marLeft w:val="0"/>
              <w:marRight w:val="0"/>
              <w:marTop w:val="0"/>
              <w:marBottom w:val="0"/>
              <w:divBdr>
                <w:top w:val="none" w:sz="0" w:space="0" w:color="auto"/>
                <w:left w:val="none" w:sz="0" w:space="0" w:color="auto"/>
                <w:bottom w:val="none" w:sz="0" w:space="0" w:color="auto"/>
                <w:right w:val="none" w:sz="0" w:space="0" w:color="auto"/>
              </w:divBdr>
            </w:div>
          </w:divsChild>
        </w:div>
        <w:div w:id="539443961">
          <w:marLeft w:val="-187"/>
          <w:marRight w:val="-187"/>
          <w:marTop w:val="0"/>
          <w:marBottom w:val="0"/>
          <w:divBdr>
            <w:top w:val="none" w:sz="0" w:space="0" w:color="auto"/>
            <w:left w:val="none" w:sz="0" w:space="0" w:color="auto"/>
            <w:bottom w:val="none" w:sz="0" w:space="0" w:color="auto"/>
            <w:right w:val="none" w:sz="0" w:space="0" w:color="auto"/>
          </w:divBdr>
          <w:divsChild>
            <w:div w:id="1984580177">
              <w:marLeft w:val="56"/>
              <w:marRight w:val="56"/>
              <w:marTop w:val="0"/>
              <w:marBottom w:val="0"/>
              <w:divBdr>
                <w:top w:val="single" w:sz="12" w:space="0" w:color="59A8EC"/>
                <w:left w:val="single" w:sz="12" w:space="0" w:color="59A8EC"/>
                <w:bottom w:val="single" w:sz="12" w:space="0" w:color="59A8EC"/>
                <w:right w:val="single" w:sz="12" w:space="0" w:color="59A8EC"/>
              </w:divBdr>
            </w:div>
            <w:div w:id="700208738">
              <w:marLeft w:val="0"/>
              <w:marRight w:val="0"/>
              <w:marTop w:val="0"/>
              <w:marBottom w:val="0"/>
              <w:divBdr>
                <w:top w:val="none" w:sz="0" w:space="0" w:color="auto"/>
                <w:left w:val="none" w:sz="0" w:space="0" w:color="auto"/>
                <w:bottom w:val="none" w:sz="0" w:space="0" w:color="auto"/>
                <w:right w:val="none" w:sz="0" w:space="0" w:color="auto"/>
              </w:divBdr>
            </w:div>
          </w:divsChild>
        </w:div>
        <w:div w:id="503592707">
          <w:marLeft w:val="-187"/>
          <w:marRight w:val="-187"/>
          <w:marTop w:val="0"/>
          <w:marBottom w:val="0"/>
          <w:divBdr>
            <w:top w:val="none" w:sz="0" w:space="0" w:color="auto"/>
            <w:left w:val="none" w:sz="0" w:space="0" w:color="auto"/>
            <w:bottom w:val="none" w:sz="0" w:space="0" w:color="auto"/>
            <w:right w:val="none" w:sz="0" w:space="0" w:color="auto"/>
          </w:divBdr>
          <w:divsChild>
            <w:div w:id="1784417266">
              <w:marLeft w:val="56"/>
              <w:marRight w:val="56"/>
              <w:marTop w:val="0"/>
              <w:marBottom w:val="0"/>
              <w:divBdr>
                <w:top w:val="single" w:sz="12" w:space="0" w:color="ECAD13"/>
                <w:left w:val="single" w:sz="12" w:space="0" w:color="ECAD13"/>
                <w:bottom w:val="single" w:sz="12" w:space="0" w:color="ECAD13"/>
                <w:right w:val="single" w:sz="12" w:space="0" w:color="ECAD13"/>
              </w:divBdr>
            </w:div>
            <w:div w:id="1087847526">
              <w:marLeft w:val="0"/>
              <w:marRight w:val="0"/>
              <w:marTop w:val="0"/>
              <w:marBottom w:val="0"/>
              <w:divBdr>
                <w:top w:val="none" w:sz="0" w:space="0" w:color="auto"/>
                <w:left w:val="none" w:sz="0" w:space="0" w:color="auto"/>
                <w:bottom w:val="none" w:sz="0" w:space="0" w:color="auto"/>
                <w:right w:val="none" w:sz="0" w:space="0" w:color="auto"/>
              </w:divBdr>
            </w:div>
          </w:divsChild>
        </w:div>
        <w:div w:id="675689320">
          <w:marLeft w:val="-187"/>
          <w:marRight w:val="-187"/>
          <w:marTop w:val="0"/>
          <w:marBottom w:val="0"/>
          <w:divBdr>
            <w:top w:val="none" w:sz="0" w:space="0" w:color="auto"/>
            <w:left w:val="none" w:sz="0" w:space="0" w:color="auto"/>
            <w:bottom w:val="none" w:sz="0" w:space="0" w:color="auto"/>
            <w:right w:val="none" w:sz="0" w:space="0" w:color="auto"/>
          </w:divBdr>
          <w:divsChild>
            <w:div w:id="98377794">
              <w:marLeft w:val="56"/>
              <w:marRight w:val="56"/>
              <w:marTop w:val="0"/>
              <w:marBottom w:val="0"/>
              <w:divBdr>
                <w:top w:val="single" w:sz="12" w:space="0" w:color="F01010"/>
                <w:left w:val="single" w:sz="12" w:space="0" w:color="F01010"/>
                <w:bottom w:val="single" w:sz="12" w:space="0" w:color="F01010"/>
                <w:right w:val="single" w:sz="12" w:space="0" w:color="F01010"/>
              </w:divBdr>
            </w:div>
            <w:div w:id="511922596">
              <w:marLeft w:val="0"/>
              <w:marRight w:val="0"/>
              <w:marTop w:val="0"/>
              <w:marBottom w:val="0"/>
              <w:divBdr>
                <w:top w:val="none" w:sz="0" w:space="0" w:color="auto"/>
                <w:left w:val="none" w:sz="0" w:space="0" w:color="auto"/>
                <w:bottom w:val="none" w:sz="0" w:space="0" w:color="auto"/>
                <w:right w:val="none" w:sz="0" w:space="0" w:color="auto"/>
              </w:divBdr>
            </w:div>
          </w:divsChild>
        </w:div>
        <w:div w:id="492644749">
          <w:marLeft w:val="-187"/>
          <w:marRight w:val="-187"/>
          <w:marTop w:val="0"/>
          <w:marBottom w:val="0"/>
          <w:divBdr>
            <w:top w:val="none" w:sz="0" w:space="0" w:color="auto"/>
            <w:left w:val="none" w:sz="0" w:space="0" w:color="auto"/>
            <w:bottom w:val="none" w:sz="0" w:space="0" w:color="auto"/>
            <w:right w:val="none" w:sz="0" w:space="0" w:color="auto"/>
          </w:divBdr>
          <w:divsChild>
            <w:div w:id="592126239">
              <w:marLeft w:val="56"/>
              <w:marRight w:val="56"/>
              <w:marTop w:val="0"/>
              <w:marBottom w:val="0"/>
              <w:divBdr>
                <w:top w:val="single" w:sz="12" w:space="0" w:color="59A8EC"/>
                <w:left w:val="single" w:sz="12" w:space="0" w:color="59A8EC"/>
                <w:bottom w:val="single" w:sz="12" w:space="0" w:color="59A8EC"/>
                <w:right w:val="single" w:sz="12" w:space="0" w:color="59A8EC"/>
              </w:divBdr>
            </w:div>
            <w:div w:id="767579513">
              <w:marLeft w:val="0"/>
              <w:marRight w:val="0"/>
              <w:marTop w:val="0"/>
              <w:marBottom w:val="0"/>
              <w:divBdr>
                <w:top w:val="none" w:sz="0" w:space="0" w:color="auto"/>
                <w:left w:val="none" w:sz="0" w:space="0" w:color="auto"/>
                <w:bottom w:val="none" w:sz="0" w:space="0" w:color="auto"/>
                <w:right w:val="none" w:sz="0" w:space="0" w:color="auto"/>
              </w:divBdr>
            </w:div>
          </w:divsChild>
        </w:div>
        <w:div w:id="850611032">
          <w:marLeft w:val="-187"/>
          <w:marRight w:val="-187"/>
          <w:marTop w:val="0"/>
          <w:marBottom w:val="0"/>
          <w:divBdr>
            <w:top w:val="none" w:sz="0" w:space="0" w:color="auto"/>
            <w:left w:val="none" w:sz="0" w:space="0" w:color="auto"/>
            <w:bottom w:val="none" w:sz="0" w:space="0" w:color="auto"/>
            <w:right w:val="none" w:sz="0" w:space="0" w:color="auto"/>
          </w:divBdr>
          <w:divsChild>
            <w:div w:id="188298482">
              <w:marLeft w:val="56"/>
              <w:marRight w:val="56"/>
              <w:marTop w:val="0"/>
              <w:marBottom w:val="0"/>
              <w:divBdr>
                <w:top w:val="single" w:sz="12" w:space="0" w:color="59A8EC"/>
                <w:left w:val="single" w:sz="12" w:space="0" w:color="59A8EC"/>
                <w:bottom w:val="single" w:sz="12" w:space="0" w:color="59A8EC"/>
                <w:right w:val="single" w:sz="12" w:space="0" w:color="59A8EC"/>
              </w:divBdr>
            </w:div>
            <w:div w:id="1045057990">
              <w:marLeft w:val="0"/>
              <w:marRight w:val="0"/>
              <w:marTop w:val="0"/>
              <w:marBottom w:val="0"/>
              <w:divBdr>
                <w:top w:val="none" w:sz="0" w:space="0" w:color="auto"/>
                <w:left w:val="none" w:sz="0" w:space="0" w:color="auto"/>
                <w:bottom w:val="none" w:sz="0" w:space="0" w:color="auto"/>
                <w:right w:val="none" w:sz="0" w:space="0" w:color="auto"/>
              </w:divBdr>
            </w:div>
          </w:divsChild>
        </w:div>
        <w:div w:id="784428253">
          <w:marLeft w:val="-187"/>
          <w:marRight w:val="-187"/>
          <w:marTop w:val="0"/>
          <w:marBottom w:val="0"/>
          <w:divBdr>
            <w:top w:val="none" w:sz="0" w:space="0" w:color="auto"/>
            <w:left w:val="none" w:sz="0" w:space="0" w:color="auto"/>
            <w:bottom w:val="none" w:sz="0" w:space="0" w:color="auto"/>
            <w:right w:val="none" w:sz="0" w:space="0" w:color="auto"/>
          </w:divBdr>
          <w:divsChild>
            <w:div w:id="2111461477">
              <w:marLeft w:val="56"/>
              <w:marRight w:val="56"/>
              <w:marTop w:val="0"/>
              <w:marBottom w:val="0"/>
              <w:divBdr>
                <w:top w:val="single" w:sz="12" w:space="0" w:color="F01010"/>
                <w:left w:val="single" w:sz="12" w:space="0" w:color="F01010"/>
                <w:bottom w:val="single" w:sz="12" w:space="0" w:color="F01010"/>
                <w:right w:val="single" w:sz="12" w:space="0" w:color="F01010"/>
              </w:divBdr>
            </w:div>
            <w:div w:id="1054086120">
              <w:marLeft w:val="0"/>
              <w:marRight w:val="0"/>
              <w:marTop w:val="0"/>
              <w:marBottom w:val="0"/>
              <w:divBdr>
                <w:top w:val="none" w:sz="0" w:space="0" w:color="auto"/>
                <w:left w:val="none" w:sz="0" w:space="0" w:color="auto"/>
                <w:bottom w:val="none" w:sz="0" w:space="0" w:color="auto"/>
                <w:right w:val="none" w:sz="0" w:space="0" w:color="auto"/>
              </w:divBdr>
            </w:div>
          </w:divsChild>
        </w:div>
        <w:div w:id="63257188">
          <w:marLeft w:val="-187"/>
          <w:marRight w:val="-187"/>
          <w:marTop w:val="0"/>
          <w:marBottom w:val="0"/>
          <w:divBdr>
            <w:top w:val="none" w:sz="0" w:space="0" w:color="auto"/>
            <w:left w:val="none" w:sz="0" w:space="0" w:color="auto"/>
            <w:bottom w:val="none" w:sz="0" w:space="0" w:color="auto"/>
            <w:right w:val="none" w:sz="0" w:space="0" w:color="auto"/>
          </w:divBdr>
          <w:divsChild>
            <w:div w:id="351690836">
              <w:marLeft w:val="56"/>
              <w:marRight w:val="56"/>
              <w:marTop w:val="0"/>
              <w:marBottom w:val="0"/>
              <w:divBdr>
                <w:top w:val="single" w:sz="12" w:space="0" w:color="59A8EC"/>
                <w:left w:val="single" w:sz="12" w:space="0" w:color="59A8EC"/>
                <w:bottom w:val="single" w:sz="12" w:space="0" w:color="59A8EC"/>
                <w:right w:val="single" w:sz="12" w:space="0" w:color="59A8EC"/>
              </w:divBdr>
            </w:div>
            <w:div w:id="513150180">
              <w:marLeft w:val="0"/>
              <w:marRight w:val="0"/>
              <w:marTop w:val="0"/>
              <w:marBottom w:val="0"/>
              <w:divBdr>
                <w:top w:val="none" w:sz="0" w:space="0" w:color="auto"/>
                <w:left w:val="none" w:sz="0" w:space="0" w:color="auto"/>
                <w:bottom w:val="none" w:sz="0" w:space="0" w:color="auto"/>
                <w:right w:val="none" w:sz="0" w:space="0" w:color="auto"/>
              </w:divBdr>
            </w:div>
          </w:divsChild>
        </w:div>
        <w:div w:id="720176947">
          <w:marLeft w:val="-187"/>
          <w:marRight w:val="-187"/>
          <w:marTop w:val="0"/>
          <w:marBottom w:val="0"/>
          <w:divBdr>
            <w:top w:val="none" w:sz="0" w:space="0" w:color="auto"/>
            <w:left w:val="none" w:sz="0" w:space="0" w:color="auto"/>
            <w:bottom w:val="none" w:sz="0" w:space="0" w:color="auto"/>
            <w:right w:val="none" w:sz="0" w:space="0" w:color="auto"/>
          </w:divBdr>
          <w:divsChild>
            <w:div w:id="909770829">
              <w:marLeft w:val="56"/>
              <w:marRight w:val="56"/>
              <w:marTop w:val="0"/>
              <w:marBottom w:val="0"/>
              <w:divBdr>
                <w:top w:val="single" w:sz="12" w:space="0" w:color="F01010"/>
                <w:left w:val="single" w:sz="12" w:space="0" w:color="F01010"/>
                <w:bottom w:val="single" w:sz="12" w:space="0" w:color="F01010"/>
                <w:right w:val="single" w:sz="12" w:space="0" w:color="F01010"/>
              </w:divBdr>
            </w:div>
            <w:div w:id="261685362">
              <w:marLeft w:val="0"/>
              <w:marRight w:val="0"/>
              <w:marTop w:val="0"/>
              <w:marBottom w:val="0"/>
              <w:divBdr>
                <w:top w:val="none" w:sz="0" w:space="0" w:color="auto"/>
                <w:left w:val="none" w:sz="0" w:space="0" w:color="auto"/>
                <w:bottom w:val="none" w:sz="0" w:space="0" w:color="auto"/>
                <w:right w:val="none" w:sz="0" w:space="0" w:color="auto"/>
              </w:divBdr>
            </w:div>
          </w:divsChild>
        </w:div>
        <w:div w:id="2128575694">
          <w:marLeft w:val="-187"/>
          <w:marRight w:val="-187"/>
          <w:marTop w:val="0"/>
          <w:marBottom w:val="0"/>
          <w:divBdr>
            <w:top w:val="none" w:sz="0" w:space="0" w:color="auto"/>
            <w:left w:val="none" w:sz="0" w:space="0" w:color="auto"/>
            <w:bottom w:val="none" w:sz="0" w:space="0" w:color="auto"/>
            <w:right w:val="none" w:sz="0" w:space="0" w:color="auto"/>
          </w:divBdr>
          <w:divsChild>
            <w:div w:id="1102258153">
              <w:marLeft w:val="56"/>
              <w:marRight w:val="56"/>
              <w:marTop w:val="0"/>
              <w:marBottom w:val="0"/>
              <w:divBdr>
                <w:top w:val="single" w:sz="12" w:space="0" w:color="59A8EC"/>
                <w:left w:val="single" w:sz="12" w:space="0" w:color="59A8EC"/>
                <w:bottom w:val="single" w:sz="12" w:space="0" w:color="59A8EC"/>
                <w:right w:val="single" w:sz="12" w:space="0" w:color="59A8EC"/>
              </w:divBdr>
            </w:div>
            <w:div w:id="1131435821">
              <w:marLeft w:val="0"/>
              <w:marRight w:val="0"/>
              <w:marTop w:val="0"/>
              <w:marBottom w:val="0"/>
              <w:divBdr>
                <w:top w:val="none" w:sz="0" w:space="0" w:color="auto"/>
                <w:left w:val="none" w:sz="0" w:space="0" w:color="auto"/>
                <w:bottom w:val="none" w:sz="0" w:space="0" w:color="auto"/>
                <w:right w:val="none" w:sz="0" w:space="0" w:color="auto"/>
              </w:divBdr>
            </w:div>
          </w:divsChild>
        </w:div>
        <w:div w:id="202210807">
          <w:marLeft w:val="-187"/>
          <w:marRight w:val="-187"/>
          <w:marTop w:val="0"/>
          <w:marBottom w:val="0"/>
          <w:divBdr>
            <w:top w:val="none" w:sz="0" w:space="0" w:color="auto"/>
            <w:left w:val="none" w:sz="0" w:space="0" w:color="auto"/>
            <w:bottom w:val="none" w:sz="0" w:space="0" w:color="auto"/>
            <w:right w:val="none" w:sz="0" w:space="0" w:color="auto"/>
          </w:divBdr>
          <w:divsChild>
            <w:div w:id="437529939">
              <w:marLeft w:val="56"/>
              <w:marRight w:val="56"/>
              <w:marTop w:val="0"/>
              <w:marBottom w:val="0"/>
              <w:divBdr>
                <w:top w:val="single" w:sz="12" w:space="0" w:color="F01010"/>
                <w:left w:val="single" w:sz="12" w:space="0" w:color="F01010"/>
                <w:bottom w:val="single" w:sz="12" w:space="0" w:color="F01010"/>
                <w:right w:val="single" w:sz="12" w:space="0" w:color="F01010"/>
              </w:divBdr>
            </w:div>
            <w:div w:id="1332490881">
              <w:marLeft w:val="0"/>
              <w:marRight w:val="0"/>
              <w:marTop w:val="0"/>
              <w:marBottom w:val="0"/>
              <w:divBdr>
                <w:top w:val="none" w:sz="0" w:space="0" w:color="auto"/>
                <w:left w:val="none" w:sz="0" w:space="0" w:color="auto"/>
                <w:bottom w:val="none" w:sz="0" w:space="0" w:color="auto"/>
                <w:right w:val="none" w:sz="0" w:space="0" w:color="auto"/>
              </w:divBdr>
            </w:div>
          </w:divsChild>
        </w:div>
        <w:div w:id="262496059">
          <w:marLeft w:val="-187"/>
          <w:marRight w:val="-187"/>
          <w:marTop w:val="0"/>
          <w:marBottom w:val="0"/>
          <w:divBdr>
            <w:top w:val="none" w:sz="0" w:space="0" w:color="auto"/>
            <w:left w:val="none" w:sz="0" w:space="0" w:color="auto"/>
            <w:bottom w:val="none" w:sz="0" w:space="0" w:color="auto"/>
            <w:right w:val="none" w:sz="0" w:space="0" w:color="auto"/>
          </w:divBdr>
          <w:divsChild>
            <w:div w:id="218594231">
              <w:marLeft w:val="56"/>
              <w:marRight w:val="56"/>
              <w:marTop w:val="0"/>
              <w:marBottom w:val="0"/>
              <w:divBdr>
                <w:top w:val="single" w:sz="12" w:space="0" w:color="F01010"/>
                <w:left w:val="single" w:sz="12" w:space="0" w:color="F01010"/>
                <w:bottom w:val="single" w:sz="12" w:space="0" w:color="F01010"/>
                <w:right w:val="single" w:sz="12" w:space="0" w:color="F01010"/>
              </w:divBdr>
            </w:div>
            <w:div w:id="919094657">
              <w:marLeft w:val="0"/>
              <w:marRight w:val="0"/>
              <w:marTop w:val="0"/>
              <w:marBottom w:val="0"/>
              <w:divBdr>
                <w:top w:val="none" w:sz="0" w:space="0" w:color="auto"/>
                <w:left w:val="none" w:sz="0" w:space="0" w:color="auto"/>
                <w:bottom w:val="none" w:sz="0" w:space="0" w:color="auto"/>
                <w:right w:val="none" w:sz="0" w:space="0" w:color="auto"/>
              </w:divBdr>
            </w:div>
          </w:divsChild>
        </w:div>
        <w:div w:id="157038163">
          <w:marLeft w:val="-187"/>
          <w:marRight w:val="-187"/>
          <w:marTop w:val="0"/>
          <w:marBottom w:val="0"/>
          <w:divBdr>
            <w:top w:val="none" w:sz="0" w:space="0" w:color="auto"/>
            <w:left w:val="none" w:sz="0" w:space="0" w:color="auto"/>
            <w:bottom w:val="none" w:sz="0" w:space="0" w:color="auto"/>
            <w:right w:val="none" w:sz="0" w:space="0" w:color="auto"/>
          </w:divBdr>
          <w:divsChild>
            <w:div w:id="122161111">
              <w:marLeft w:val="56"/>
              <w:marRight w:val="56"/>
              <w:marTop w:val="0"/>
              <w:marBottom w:val="0"/>
              <w:divBdr>
                <w:top w:val="single" w:sz="12" w:space="0" w:color="59A8EC"/>
                <w:left w:val="single" w:sz="12" w:space="0" w:color="59A8EC"/>
                <w:bottom w:val="single" w:sz="12" w:space="0" w:color="59A8EC"/>
                <w:right w:val="single" w:sz="12" w:space="0" w:color="59A8EC"/>
              </w:divBdr>
            </w:div>
            <w:div w:id="1122727254">
              <w:marLeft w:val="0"/>
              <w:marRight w:val="0"/>
              <w:marTop w:val="0"/>
              <w:marBottom w:val="0"/>
              <w:divBdr>
                <w:top w:val="none" w:sz="0" w:space="0" w:color="auto"/>
                <w:left w:val="none" w:sz="0" w:space="0" w:color="auto"/>
                <w:bottom w:val="none" w:sz="0" w:space="0" w:color="auto"/>
                <w:right w:val="none" w:sz="0" w:space="0" w:color="auto"/>
              </w:divBdr>
            </w:div>
          </w:divsChild>
        </w:div>
        <w:div w:id="2114595870">
          <w:marLeft w:val="-187"/>
          <w:marRight w:val="-187"/>
          <w:marTop w:val="0"/>
          <w:marBottom w:val="0"/>
          <w:divBdr>
            <w:top w:val="none" w:sz="0" w:space="0" w:color="auto"/>
            <w:left w:val="none" w:sz="0" w:space="0" w:color="auto"/>
            <w:bottom w:val="none" w:sz="0" w:space="0" w:color="auto"/>
            <w:right w:val="none" w:sz="0" w:space="0" w:color="auto"/>
          </w:divBdr>
          <w:divsChild>
            <w:div w:id="703946623">
              <w:marLeft w:val="56"/>
              <w:marRight w:val="56"/>
              <w:marTop w:val="0"/>
              <w:marBottom w:val="0"/>
              <w:divBdr>
                <w:top w:val="single" w:sz="12" w:space="0" w:color="59A8EC"/>
                <w:left w:val="single" w:sz="12" w:space="0" w:color="59A8EC"/>
                <w:bottom w:val="single" w:sz="12" w:space="0" w:color="59A8EC"/>
                <w:right w:val="single" w:sz="12" w:space="0" w:color="59A8EC"/>
              </w:divBdr>
            </w:div>
            <w:div w:id="834566299">
              <w:marLeft w:val="0"/>
              <w:marRight w:val="0"/>
              <w:marTop w:val="0"/>
              <w:marBottom w:val="0"/>
              <w:divBdr>
                <w:top w:val="none" w:sz="0" w:space="0" w:color="auto"/>
                <w:left w:val="none" w:sz="0" w:space="0" w:color="auto"/>
                <w:bottom w:val="none" w:sz="0" w:space="0" w:color="auto"/>
                <w:right w:val="none" w:sz="0" w:space="0" w:color="auto"/>
              </w:divBdr>
            </w:div>
          </w:divsChild>
        </w:div>
        <w:div w:id="1434936037">
          <w:marLeft w:val="-187"/>
          <w:marRight w:val="-187"/>
          <w:marTop w:val="0"/>
          <w:marBottom w:val="0"/>
          <w:divBdr>
            <w:top w:val="none" w:sz="0" w:space="0" w:color="auto"/>
            <w:left w:val="none" w:sz="0" w:space="0" w:color="auto"/>
            <w:bottom w:val="none" w:sz="0" w:space="0" w:color="auto"/>
            <w:right w:val="none" w:sz="0" w:space="0" w:color="auto"/>
          </w:divBdr>
          <w:divsChild>
            <w:div w:id="590041103">
              <w:marLeft w:val="56"/>
              <w:marRight w:val="56"/>
              <w:marTop w:val="0"/>
              <w:marBottom w:val="0"/>
              <w:divBdr>
                <w:top w:val="single" w:sz="12" w:space="0" w:color="59A8EC"/>
                <w:left w:val="single" w:sz="12" w:space="0" w:color="59A8EC"/>
                <w:bottom w:val="single" w:sz="12" w:space="0" w:color="59A8EC"/>
                <w:right w:val="single" w:sz="12" w:space="0" w:color="59A8EC"/>
              </w:divBdr>
            </w:div>
            <w:div w:id="1649936990">
              <w:marLeft w:val="0"/>
              <w:marRight w:val="0"/>
              <w:marTop w:val="0"/>
              <w:marBottom w:val="0"/>
              <w:divBdr>
                <w:top w:val="none" w:sz="0" w:space="0" w:color="auto"/>
                <w:left w:val="none" w:sz="0" w:space="0" w:color="auto"/>
                <w:bottom w:val="none" w:sz="0" w:space="0" w:color="auto"/>
                <w:right w:val="none" w:sz="0" w:space="0" w:color="auto"/>
              </w:divBdr>
            </w:div>
          </w:divsChild>
        </w:div>
        <w:div w:id="1122653678">
          <w:marLeft w:val="-187"/>
          <w:marRight w:val="-187"/>
          <w:marTop w:val="0"/>
          <w:marBottom w:val="0"/>
          <w:divBdr>
            <w:top w:val="none" w:sz="0" w:space="0" w:color="auto"/>
            <w:left w:val="none" w:sz="0" w:space="0" w:color="auto"/>
            <w:bottom w:val="none" w:sz="0" w:space="0" w:color="auto"/>
            <w:right w:val="none" w:sz="0" w:space="0" w:color="auto"/>
          </w:divBdr>
          <w:divsChild>
            <w:div w:id="71900153">
              <w:marLeft w:val="56"/>
              <w:marRight w:val="56"/>
              <w:marTop w:val="0"/>
              <w:marBottom w:val="0"/>
              <w:divBdr>
                <w:top w:val="single" w:sz="12" w:space="0" w:color="59A8EC"/>
                <w:left w:val="single" w:sz="12" w:space="0" w:color="59A8EC"/>
                <w:bottom w:val="single" w:sz="12" w:space="0" w:color="59A8EC"/>
                <w:right w:val="single" w:sz="12" w:space="0" w:color="59A8EC"/>
              </w:divBdr>
            </w:div>
            <w:div w:id="858467052">
              <w:marLeft w:val="0"/>
              <w:marRight w:val="0"/>
              <w:marTop w:val="0"/>
              <w:marBottom w:val="0"/>
              <w:divBdr>
                <w:top w:val="none" w:sz="0" w:space="0" w:color="auto"/>
                <w:left w:val="none" w:sz="0" w:space="0" w:color="auto"/>
                <w:bottom w:val="none" w:sz="0" w:space="0" w:color="auto"/>
                <w:right w:val="none" w:sz="0" w:space="0" w:color="auto"/>
              </w:divBdr>
            </w:div>
          </w:divsChild>
        </w:div>
        <w:div w:id="2133085957">
          <w:marLeft w:val="-187"/>
          <w:marRight w:val="-187"/>
          <w:marTop w:val="0"/>
          <w:marBottom w:val="0"/>
          <w:divBdr>
            <w:top w:val="none" w:sz="0" w:space="0" w:color="auto"/>
            <w:left w:val="none" w:sz="0" w:space="0" w:color="auto"/>
            <w:bottom w:val="none" w:sz="0" w:space="0" w:color="auto"/>
            <w:right w:val="none" w:sz="0" w:space="0" w:color="auto"/>
          </w:divBdr>
          <w:divsChild>
            <w:div w:id="590043487">
              <w:marLeft w:val="56"/>
              <w:marRight w:val="56"/>
              <w:marTop w:val="0"/>
              <w:marBottom w:val="0"/>
              <w:divBdr>
                <w:top w:val="single" w:sz="12" w:space="0" w:color="59A8EC"/>
                <w:left w:val="single" w:sz="12" w:space="0" w:color="59A8EC"/>
                <w:bottom w:val="single" w:sz="12" w:space="0" w:color="59A8EC"/>
                <w:right w:val="single" w:sz="12" w:space="0" w:color="59A8EC"/>
              </w:divBdr>
            </w:div>
            <w:div w:id="804590173">
              <w:marLeft w:val="0"/>
              <w:marRight w:val="0"/>
              <w:marTop w:val="0"/>
              <w:marBottom w:val="0"/>
              <w:divBdr>
                <w:top w:val="none" w:sz="0" w:space="0" w:color="auto"/>
                <w:left w:val="none" w:sz="0" w:space="0" w:color="auto"/>
                <w:bottom w:val="none" w:sz="0" w:space="0" w:color="auto"/>
                <w:right w:val="none" w:sz="0" w:space="0" w:color="auto"/>
              </w:divBdr>
            </w:div>
          </w:divsChild>
        </w:div>
        <w:div w:id="1672101601">
          <w:marLeft w:val="-187"/>
          <w:marRight w:val="-187"/>
          <w:marTop w:val="0"/>
          <w:marBottom w:val="0"/>
          <w:divBdr>
            <w:top w:val="none" w:sz="0" w:space="0" w:color="auto"/>
            <w:left w:val="none" w:sz="0" w:space="0" w:color="auto"/>
            <w:bottom w:val="none" w:sz="0" w:space="0" w:color="auto"/>
            <w:right w:val="none" w:sz="0" w:space="0" w:color="auto"/>
          </w:divBdr>
          <w:divsChild>
            <w:div w:id="436101942">
              <w:marLeft w:val="56"/>
              <w:marRight w:val="56"/>
              <w:marTop w:val="0"/>
              <w:marBottom w:val="0"/>
              <w:divBdr>
                <w:top w:val="single" w:sz="12" w:space="0" w:color="F01010"/>
                <w:left w:val="single" w:sz="12" w:space="0" w:color="F01010"/>
                <w:bottom w:val="single" w:sz="12" w:space="0" w:color="F01010"/>
                <w:right w:val="single" w:sz="12" w:space="0" w:color="F01010"/>
              </w:divBdr>
            </w:div>
            <w:div w:id="1055398843">
              <w:marLeft w:val="0"/>
              <w:marRight w:val="0"/>
              <w:marTop w:val="0"/>
              <w:marBottom w:val="0"/>
              <w:divBdr>
                <w:top w:val="none" w:sz="0" w:space="0" w:color="auto"/>
                <w:left w:val="none" w:sz="0" w:space="0" w:color="auto"/>
                <w:bottom w:val="none" w:sz="0" w:space="0" w:color="auto"/>
                <w:right w:val="none" w:sz="0" w:space="0" w:color="auto"/>
              </w:divBdr>
            </w:div>
          </w:divsChild>
        </w:div>
        <w:div w:id="2143959254">
          <w:marLeft w:val="-187"/>
          <w:marRight w:val="-187"/>
          <w:marTop w:val="0"/>
          <w:marBottom w:val="0"/>
          <w:divBdr>
            <w:top w:val="none" w:sz="0" w:space="0" w:color="auto"/>
            <w:left w:val="none" w:sz="0" w:space="0" w:color="auto"/>
            <w:bottom w:val="none" w:sz="0" w:space="0" w:color="auto"/>
            <w:right w:val="none" w:sz="0" w:space="0" w:color="auto"/>
          </w:divBdr>
          <w:divsChild>
            <w:div w:id="1235043368">
              <w:marLeft w:val="56"/>
              <w:marRight w:val="56"/>
              <w:marTop w:val="0"/>
              <w:marBottom w:val="0"/>
              <w:divBdr>
                <w:top w:val="single" w:sz="12" w:space="0" w:color="59A8EC"/>
                <w:left w:val="single" w:sz="12" w:space="0" w:color="59A8EC"/>
                <w:bottom w:val="single" w:sz="12" w:space="0" w:color="59A8EC"/>
                <w:right w:val="single" w:sz="12" w:space="0" w:color="59A8EC"/>
              </w:divBdr>
            </w:div>
            <w:div w:id="1331643910">
              <w:marLeft w:val="0"/>
              <w:marRight w:val="0"/>
              <w:marTop w:val="0"/>
              <w:marBottom w:val="0"/>
              <w:divBdr>
                <w:top w:val="none" w:sz="0" w:space="0" w:color="auto"/>
                <w:left w:val="none" w:sz="0" w:space="0" w:color="auto"/>
                <w:bottom w:val="none" w:sz="0" w:space="0" w:color="auto"/>
                <w:right w:val="none" w:sz="0" w:space="0" w:color="auto"/>
              </w:divBdr>
            </w:div>
          </w:divsChild>
        </w:div>
        <w:div w:id="1245527721">
          <w:marLeft w:val="-187"/>
          <w:marRight w:val="-187"/>
          <w:marTop w:val="0"/>
          <w:marBottom w:val="0"/>
          <w:divBdr>
            <w:top w:val="none" w:sz="0" w:space="0" w:color="auto"/>
            <w:left w:val="none" w:sz="0" w:space="0" w:color="auto"/>
            <w:bottom w:val="none" w:sz="0" w:space="0" w:color="auto"/>
            <w:right w:val="none" w:sz="0" w:space="0" w:color="auto"/>
          </w:divBdr>
          <w:divsChild>
            <w:div w:id="1884252121">
              <w:marLeft w:val="56"/>
              <w:marRight w:val="56"/>
              <w:marTop w:val="0"/>
              <w:marBottom w:val="0"/>
              <w:divBdr>
                <w:top w:val="single" w:sz="12" w:space="0" w:color="59A8EC"/>
                <w:left w:val="single" w:sz="12" w:space="0" w:color="59A8EC"/>
                <w:bottom w:val="single" w:sz="12" w:space="0" w:color="59A8EC"/>
                <w:right w:val="single" w:sz="12" w:space="0" w:color="59A8EC"/>
              </w:divBdr>
            </w:div>
            <w:div w:id="233127145">
              <w:marLeft w:val="0"/>
              <w:marRight w:val="0"/>
              <w:marTop w:val="0"/>
              <w:marBottom w:val="0"/>
              <w:divBdr>
                <w:top w:val="none" w:sz="0" w:space="0" w:color="auto"/>
                <w:left w:val="none" w:sz="0" w:space="0" w:color="auto"/>
                <w:bottom w:val="none" w:sz="0" w:space="0" w:color="auto"/>
                <w:right w:val="none" w:sz="0" w:space="0" w:color="auto"/>
              </w:divBdr>
            </w:div>
          </w:divsChild>
        </w:div>
        <w:div w:id="717320064">
          <w:marLeft w:val="-187"/>
          <w:marRight w:val="-187"/>
          <w:marTop w:val="0"/>
          <w:marBottom w:val="0"/>
          <w:divBdr>
            <w:top w:val="none" w:sz="0" w:space="0" w:color="auto"/>
            <w:left w:val="none" w:sz="0" w:space="0" w:color="auto"/>
            <w:bottom w:val="none" w:sz="0" w:space="0" w:color="auto"/>
            <w:right w:val="none" w:sz="0" w:space="0" w:color="auto"/>
          </w:divBdr>
          <w:divsChild>
            <w:div w:id="1929733603">
              <w:marLeft w:val="56"/>
              <w:marRight w:val="56"/>
              <w:marTop w:val="0"/>
              <w:marBottom w:val="0"/>
              <w:divBdr>
                <w:top w:val="single" w:sz="12" w:space="0" w:color="59A8EC"/>
                <w:left w:val="single" w:sz="12" w:space="0" w:color="59A8EC"/>
                <w:bottom w:val="single" w:sz="12" w:space="0" w:color="59A8EC"/>
                <w:right w:val="single" w:sz="12" w:space="0" w:color="59A8EC"/>
              </w:divBdr>
            </w:div>
            <w:div w:id="1377119653">
              <w:marLeft w:val="0"/>
              <w:marRight w:val="0"/>
              <w:marTop w:val="0"/>
              <w:marBottom w:val="0"/>
              <w:divBdr>
                <w:top w:val="none" w:sz="0" w:space="0" w:color="auto"/>
                <w:left w:val="none" w:sz="0" w:space="0" w:color="auto"/>
                <w:bottom w:val="none" w:sz="0" w:space="0" w:color="auto"/>
                <w:right w:val="none" w:sz="0" w:space="0" w:color="auto"/>
              </w:divBdr>
            </w:div>
          </w:divsChild>
        </w:div>
        <w:div w:id="1271356730">
          <w:marLeft w:val="-187"/>
          <w:marRight w:val="-187"/>
          <w:marTop w:val="0"/>
          <w:marBottom w:val="0"/>
          <w:divBdr>
            <w:top w:val="none" w:sz="0" w:space="0" w:color="auto"/>
            <w:left w:val="none" w:sz="0" w:space="0" w:color="auto"/>
            <w:bottom w:val="none" w:sz="0" w:space="0" w:color="auto"/>
            <w:right w:val="none" w:sz="0" w:space="0" w:color="auto"/>
          </w:divBdr>
          <w:divsChild>
            <w:div w:id="793139856">
              <w:marLeft w:val="56"/>
              <w:marRight w:val="56"/>
              <w:marTop w:val="0"/>
              <w:marBottom w:val="0"/>
              <w:divBdr>
                <w:top w:val="single" w:sz="12" w:space="0" w:color="59A8EC"/>
                <w:left w:val="single" w:sz="12" w:space="0" w:color="59A8EC"/>
                <w:bottom w:val="single" w:sz="12" w:space="0" w:color="59A8EC"/>
                <w:right w:val="single" w:sz="12" w:space="0" w:color="59A8EC"/>
              </w:divBdr>
            </w:div>
            <w:div w:id="1826049895">
              <w:marLeft w:val="0"/>
              <w:marRight w:val="0"/>
              <w:marTop w:val="0"/>
              <w:marBottom w:val="0"/>
              <w:divBdr>
                <w:top w:val="none" w:sz="0" w:space="0" w:color="auto"/>
                <w:left w:val="none" w:sz="0" w:space="0" w:color="auto"/>
                <w:bottom w:val="none" w:sz="0" w:space="0" w:color="auto"/>
                <w:right w:val="none" w:sz="0" w:space="0" w:color="auto"/>
              </w:divBdr>
            </w:div>
          </w:divsChild>
        </w:div>
        <w:div w:id="2145387142">
          <w:marLeft w:val="-187"/>
          <w:marRight w:val="-187"/>
          <w:marTop w:val="0"/>
          <w:marBottom w:val="0"/>
          <w:divBdr>
            <w:top w:val="none" w:sz="0" w:space="0" w:color="auto"/>
            <w:left w:val="none" w:sz="0" w:space="0" w:color="auto"/>
            <w:bottom w:val="none" w:sz="0" w:space="0" w:color="auto"/>
            <w:right w:val="none" w:sz="0" w:space="0" w:color="auto"/>
          </w:divBdr>
          <w:divsChild>
            <w:div w:id="574899225">
              <w:marLeft w:val="56"/>
              <w:marRight w:val="56"/>
              <w:marTop w:val="0"/>
              <w:marBottom w:val="0"/>
              <w:divBdr>
                <w:top w:val="single" w:sz="12" w:space="0" w:color="F01010"/>
                <w:left w:val="single" w:sz="12" w:space="0" w:color="F01010"/>
                <w:bottom w:val="single" w:sz="12" w:space="0" w:color="F01010"/>
                <w:right w:val="single" w:sz="12" w:space="0" w:color="F01010"/>
              </w:divBdr>
            </w:div>
            <w:div w:id="413085646">
              <w:marLeft w:val="0"/>
              <w:marRight w:val="0"/>
              <w:marTop w:val="0"/>
              <w:marBottom w:val="0"/>
              <w:divBdr>
                <w:top w:val="none" w:sz="0" w:space="0" w:color="auto"/>
                <w:left w:val="none" w:sz="0" w:space="0" w:color="auto"/>
                <w:bottom w:val="none" w:sz="0" w:space="0" w:color="auto"/>
                <w:right w:val="none" w:sz="0" w:space="0" w:color="auto"/>
              </w:divBdr>
            </w:div>
          </w:divsChild>
        </w:div>
        <w:div w:id="334495922">
          <w:marLeft w:val="-187"/>
          <w:marRight w:val="-187"/>
          <w:marTop w:val="0"/>
          <w:marBottom w:val="0"/>
          <w:divBdr>
            <w:top w:val="none" w:sz="0" w:space="0" w:color="auto"/>
            <w:left w:val="none" w:sz="0" w:space="0" w:color="auto"/>
            <w:bottom w:val="none" w:sz="0" w:space="0" w:color="auto"/>
            <w:right w:val="none" w:sz="0" w:space="0" w:color="auto"/>
          </w:divBdr>
          <w:divsChild>
            <w:div w:id="1197432222">
              <w:marLeft w:val="56"/>
              <w:marRight w:val="56"/>
              <w:marTop w:val="0"/>
              <w:marBottom w:val="0"/>
              <w:divBdr>
                <w:top w:val="single" w:sz="12" w:space="0" w:color="59A8EC"/>
                <w:left w:val="single" w:sz="12" w:space="0" w:color="59A8EC"/>
                <w:bottom w:val="single" w:sz="12" w:space="0" w:color="59A8EC"/>
                <w:right w:val="single" w:sz="12" w:space="0" w:color="59A8EC"/>
              </w:divBdr>
            </w:div>
            <w:div w:id="170923787">
              <w:marLeft w:val="0"/>
              <w:marRight w:val="0"/>
              <w:marTop w:val="0"/>
              <w:marBottom w:val="0"/>
              <w:divBdr>
                <w:top w:val="none" w:sz="0" w:space="0" w:color="auto"/>
                <w:left w:val="none" w:sz="0" w:space="0" w:color="auto"/>
                <w:bottom w:val="none" w:sz="0" w:space="0" w:color="auto"/>
                <w:right w:val="none" w:sz="0" w:space="0" w:color="auto"/>
              </w:divBdr>
            </w:div>
          </w:divsChild>
        </w:div>
        <w:div w:id="275259003">
          <w:marLeft w:val="-187"/>
          <w:marRight w:val="-187"/>
          <w:marTop w:val="0"/>
          <w:marBottom w:val="0"/>
          <w:divBdr>
            <w:top w:val="none" w:sz="0" w:space="0" w:color="auto"/>
            <w:left w:val="none" w:sz="0" w:space="0" w:color="auto"/>
            <w:bottom w:val="none" w:sz="0" w:space="0" w:color="auto"/>
            <w:right w:val="none" w:sz="0" w:space="0" w:color="auto"/>
          </w:divBdr>
          <w:divsChild>
            <w:div w:id="925573592">
              <w:marLeft w:val="56"/>
              <w:marRight w:val="56"/>
              <w:marTop w:val="0"/>
              <w:marBottom w:val="0"/>
              <w:divBdr>
                <w:top w:val="single" w:sz="12" w:space="0" w:color="59A8EC"/>
                <w:left w:val="single" w:sz="12" w:space="0" w:color="59A8EC"/>
                <w:bottom w:val="single" w:sz="12" w:space="0" w:color="59A8EC"/>
                <w:right w:val="single" w:sz="12" w:space="0" w:color="59A8EC"/>
              </w:divBdr>
            </w:div>
            <w:div w:id="1748067926">
              <w:marLeft w:val="0"/>
              <w:marRight w:val="0"/>
              <w:marTop w:val="0"/>
              <w:marBottom w:val="0"/>
              <w:divBdr>
                <w:top w:val="none" w:sz="0" w:space="0" w:color="auto"/>
                <w:left w:val="none" w:sz="0" w:space="0" w:color="auto"/>
                <w:bottom w:val="none" w:sz="0" w:space="0" w:color="auto"/>
                <w:right w:val="none" w:sz="0" w:space="0" w:color="auto"/>
              </w:divBdr>
            </w:div>
          </w:divsChild>
        </w:div>
        <w:div w:id="2013415340">
          <w:marLeft w:val="-187"/>
          <w:marRight w:val="-187"/>
          <w:marTop w:val="0"/>
          <w:marBottom w:val="0"/>
          <w:divBdr>
            <w:top w:val="none" w:sz="0" w:space="0" w:color="auto"/>
            <w:left w:val="none" w:sz="0" w:space="0" w:color="auto"/>
            <w:bottom w:val="none" w:sz="0" w:space="0" w:color="auto"/>
            <w:right w:val="none" w:sz="0" w:space="0" w:color="auto"/>
          </w:divBdr>
          <w:divsChild>
            <w:div w:id="1910530848">
              <w:marLeft w:val="56"/>
              <w:marRight w:val="56"/>
              <w:marTop w:val="0"/>
              <w:marBottom w:val="0"/>
              <w:divBdr>
                <w:top w:val="single" w:sz="12" w:space="0" w:color="F01010"/>
                <w:left w:val="single" w:sz="12" w:space="0" w:color="F01010"/>
                <w:bottom w:val="single" w:sz="12" w:space="0" w:color="F01010"/>
                <w:right w:val="single" w:sz="12" w:space="0" w:color="F01010"/>
              </w:divBdr>
            </w:div>
            <w:div w:id="1501658014">
              <w:marLeft w:val="0"/>
              <w:marRight w:val="0"/>
              <w:marTop w:val="0"/>
              <w:marBottom w:val="0"/>
              <w:divBdr>
                <w:top w:val="none" w:sz="0" w:space="0" w:color="auto"/>
                <w:left w:val="none" w:sz="0" w:space="0" w:color="auto"/>
                <w:bottom w:val="none" w:sz="0" w:space="0" w:color="auto"/>
                <w:right w:val="none" w:sz="0" w:space="0" w:color="auto"/>
              </w:divBdr>
            </w:div>
          </w:divsChild>
        </w:div>
        <w:div w:id="1667441494">
          <w:marLeft w:val="-187"/>
          <w:marRight w:val="-187"/>
          <w:marTop w:val="0"/>
          <w:marBottom w:val="0"/>
          <w:divBdr>
            <w:top w:val="none" w:sz="0" w:space="0" w:color="auto"/>
            <w:left w:val="none" w:sz="0" w:space="0" w:color="auto"/>
            <w:bottom w:val="none" w:sz="0" w:space="0" w:color="auto"/>
            <w:right w:val="none" w:sz="0" w:space="0" w:color="auto"/>
          </w:divBdr>
          <w:divsChild>
            <w:div w:id="625698273">
              <w:marLeft w:val="56"/>
              <w:marRight w:val="56"/>
              <w:marTop w:val="0"/>
              <w:marBottom w:val="0"/>
              <w:divBdr>
                <w:top w:val="single" w:sz="12" w:space="0" w:color="F01010"/>
                <w:left w:val="single" w:sz="12" w:space="0" w:color="F01010"/>
                <w:bottom w:val="single" w:sz="12" w:space="0" w:color="F01010"/>
                <w:right w:val="single" w:sz="12" w:space="0" w:color="F01010"/>
              </w:divBdr>
            </w:div>
            <w:div w:id="431821254">
              <w:marLeft w:val="0"/>
              <w:marRight w:val="0"/>
              <w:marTop w:val="0"/>
              <w:marBottom w:val="0"/>
              <w:divBdr>
                <w:top w:val="none" w:sz="0" w:space="0" w:color="auto"/>
                <w:left w:val="none" w:sz="0" w:space="0" w:color="auto"/>
                <w:bottom w:val="none" w:sz="0" w:space="0" w:color="auto"/>
                <w:right w:val="none" w:sz="0" w:space="0" w:color="auto"/>
              </w:divBdr>
            </w:div>
          </w:divsChild>
        </w:div>
        <w:div w:id="493423841">
          <w:marLeft w:val="-187"/>
          <w:marRight w:val="-187"/>
          <w:marTop w:val="0"/>
          <w:marBottom w:val="0"/>
          <w:divBdr>
            <w:top w:val="none" w:sz="0" w:space="0" w:color="auto"/>
            <w:left w:val="none" w:sz="0" w:space="0" w:color="auto"/>
            <w:bottom w:val="none" w:sz="0" w:space="0" w:color="auto"/>
            <w:right w:val="none" w:sz="0" w:space="0" w:color="auto"/>
          </w:divBdr>
          <w:divsChild>
            <w:div w:id="715274031">
              <w:marLeft w:val="56"/>
              <w:marRight w:val="56"/>
              <w:marTop w:val="0"/>
              <w:marBottom w:val="0"/>
              <w:divBdr>
                <w:top w:val="single" w:sz="12" w:space="0" w:color="2DC513"/>
                <w:left w:val="single" w:sz="12" w:space="0" w:color="2DC513"/>
                <w:bottom w:val="single" w:sz="12" w:space="0" w:color="2DC513"/>
                <w:right w:val="single" w:sz="12" w:space="0" w:color="2DC513"/>
              </w:divBdr>
            </w:div>
            <w:div w:id="225409697">
              <w:marLeft w:val="0"/>
              <w:marRight w:val="0"/>
              <w:marTop w:val="0"/>
              <w:marBottom w:val="0"/>
              <w:divBdr>
                <w:top w:val="none" w:sz="0" w:space="0" w:color="auto"/>
                <w:left w:val="none" w:sz="0" w:space="0" w:color="auto"/>
                <w:bottom w:val="none" w:sz="0" w:space="0" w:color="auto"/>
                <w:right w:val="none" w:sz="0" w:space="0" w:color="auto"/>
              </w:divBdr>
            </w:div>
          </w:divsChild>
        </w:div>
        <w:div w:id="1904486081">
          <w:marLeft w:val="-187"/>
          <w:marRight w:val="-187"/>
          <w:marTop w:val="0"/>
          <w:marBottom w:val="0"/>
          <w:divBdr>
            <w:top w:val="none" w:sz="0" w:space="0" w:color="auto"/>
            <w:left w:val="none" w:sz="0" w:space="0" w:color="auto"/>
            <w:bottom w:val="none" w:sz="0" w:space="0" w:color="auto"/>
            <w:right w:val="none" w:sz="0" w:space="0" w:color="auto"/>
          </w:divBdr>
          <w:divsChild>
            <w:div w:id="710226682">
              <w:marLeft w:val="56"/>
              <w:marRight w:val="56"/>
              <w:marTop w:val="0"/>
              <w:marBottom w:val="0"/>
              <w:divBdr>
                <w:top w:val="single" w:sz="12" w:space="0" w:color="59A8EC"/>
                <w:left w:val="single" w:sz="12" w:space="0" w:color="59A8EC"/>
                <w:bottom w:val="single" w:sz="12" w:space="0" w:color="59A8EC"/>
                <w:right w:val="single" w:sz="12" w:space="0" w:color="59A8EC"/>
              </w:divBdr>
            </w:div>
            <w:div w:id="986203531">
              <w:marLeft w:val="0"/>
              <w:marRight w:val="0"/>
              <w:marTop w:val="0"/>
              <w:marBottom w:val="0"/>
              <w:divBdr>
                <w:top w:val="none" w:sz="0" w:space="0" w:color="auto"/>
                <w:left w:val="none" w:sz="0" w:space="0" w:color="auto"/>
                <w:bottom w:val="none" w:sz="0" w:space="0" w:color="auto"/>
                <w:right w:val="none" w:sz="0" w:space="0" w:color="auto"/>
              </w:divBdr>
            </w:div>
          </w:divsChild>
        </w:div>
        <w:div w:id="134445267">
          <w:marLeft w:val="-187"/>
          <w:marRight w:val="-187"/>
          <w:marTop w:val="0"/>
          <w:marBottom w:val="0"/>
          <w:divBdr>
            <w:top w:val="none" w:sz="0" w:space="0" w:color="auto"/>
            <w:left w:val="none" w:sz="0" w:space="0" w:color="auto"/>
            <w:bottom w:val="none" w:sz="0" w:space="0" w:color="auto"/>
            <w:right w:val="none" w:sz="0" w:space="0" w:color="auto"/>
          </w:divBdr>
          <w:divsChild>
            <w:div w:id="1045639536">
              <w:marLeft w:val="56"/>
              <w:marRight w:val="56"/>
              <w:marTop w:val="0"/>
              <w:marBottom w:val="0"/>
              <w:divBdr>
                <w:top w:val="single" w:sz="12" w:space="0" w:color="F01010"/>
                <w:left w:val="single" w:sz="12" w:space="0" w:color="F01010"/>
                <w:bottom w:val="single" w:sz="12" w:space="0" w:color="F01010"/>
                <w:right w:val="single" w:sz="12" w:space="0" w:color="F01010"/>
              </w:divBdr>
            </w:div>
            <w:div w:id="1015381358">
              <w:marLeft w:val="0"/>
              <w:marRight w:val="0"/>
              <w:marTop w:val="0"/>
              <w:marBottom w:val="0"/>
              <w:divBdr>
                <w:top w:val="none" w:sz="0" w:space="0" w:color="auto"/>
                <w:left w:val="none" w:sz="0" w:space="0" w:color="auto"/>
                <w:bottom w:val="none" w:sz="0" w:space="0" w:color="auto"/>
                <w:right w:val="none" w:sz="0" w:space="0" w:color="auto"/>
              </w:divBdr>
            </w:div>
          </w:divsChild>
        </w:div>
        <w:div w:id="1694720931">
          <w:marLeft w:val="-187"/>
          <w:marRight w:val="-187"/>
          <w:marTop w:val="0"/>
          <w:marBottom w:val="0"/>
          <w:divBdr>
            <w:top w:val="none" w:sz="0" w:space="0" w:color="auto"/>
            <w:left w:val="none" w:sz="0" w:space="0" w:color="auto"/>
            <w:bottom w:val="none" w:sz="0" w:space="0" w:color="auto"/>
            <w:right w:val="none" w:sz="0" w:space="0" w:color="auto"/>
          </w:divBdr>
          <w:divsChild>
            <w:div w:id="1630669872">
              <w:marLeft w:val="56"/>
              <w:marRight w:val="56"/>
              <w:marTop w:val="0"/>
              <w:marBottom w:val="0"/>
              <w:divBdr>
                <w:top w:val="single" w:sz="12" w:space="0" w:color="59A8EC"/>
                <w:left w:val="single" w:sz="12" w:space="0" w:color="59A8EC"/>
                <w:bottom w:val="single" w:sz="12" w:space="0" w:color="59A8EC"/>
                <w:right w:val="single" w:sz="12" w:space="0" w:color="59A8EC"/>
              </w:divBdr>
            </w:div>
            <w:div w:id="526217760">
              <w:marLeft w:val="0"/>
              <w:marRight w:val="0"/>
              <w:marTop w:val="0"/>
              <w:marBottom w:val="0"/>
              <w:divBdr>
                <w:top w:val="none" w:sz="0" w:space="0" w:color="auto"/>
                <w:left w:val="none" w:sz="0" w:space="0" w:color="auto"/>
                <w:bottom w:val="none" w:sz="0" w:space="0" w:color="auto"/>
                <w:right w:val="none" w:sz="0" w:space="0" w:color="auto"/>
              </w:divBdr>
            </w:div>
          </w:divsChild>
        </w:div>
        <w:div w:id="664093484">
          <w:marLeft w:val="-187"/>
          <w:marRight w:val="-187"/>
          <w:marTop w:val="0"/>
          <w:marBottom w:val="0"/>
          <w:divBdr>
            <w:top w:val="none" w:sz="0" w:space="0" w:color="auto"/>
            <w:left w:val="none" w:sz="0" w:space="0" w:color="auto"/>
            <w:bottom w:val="none" w:sz="0" w:space="0" w:color="auto"/>
            <w:right w:val="none" w:sz="0" w:space="0" w:color="auto"/>
          </w:divBdr>
          <w:divsChild>
            <w:div w:id="2015570366">
              <w:marLeft w:val="56"/>
              <w:marRight w:val="56"/>
              <w:marTop w:val="0"/>
              <w:marBottom w:val="0"/>
              <w:divBdr>
                <w:top w:val="single" w:sz="12" w:space="0" w:color="F01010"/>
                <w:left w:val="single" w:sz="12" w:space="0" w:color="F01010"/>
                <w:bottom w:val="single" w:sz="12" w:space="0" w:color="F01010"/>
                <w:right w:val="single" w:sz="12" w:space="0" w:color="F01010"/>
              </w:divBdr>
            </w:div>
            <w:div w:id="2134782393">
              <w:marLeft w:val="0"/>
              <w:marRight w:val="0"/>
              <w:marTop w:val="0"/>
              <w:marBottom w:val="0"/>
              <w:divBdr>
                <w:top w:val="none" w:sz="0" w:space="0" w:color="auto"/>
                <w:left w:val="none" w:sz="0" w:space="0" w:color="auto"/>
                <w:bottom w:val="none" w:sz="0" w:space="0" w:color="auto"/>
                <w:right w:val="none" w:sz="0" w:space="0" w:color="auto"/>
              </w:divBdr>
            </w:div>
          </w:divsChild>
        </w:div>
        <w:div w:id="1195191565">
          <w:marLeft w:val="-187"/>
          <w:marRight w:val="-187"/>
          <w:marTop w:val="0"/>
          <w:marBottom w:val="0"/>
          <w:divBdr>
            <w:top w:val="none" w:sz="0" w:space="0" w:color="auto"/>
            <w:left w:val="none" w:sz="0" w:space="0" w:color="auto"/>
            <w:bottom w:val="none" w:sz="0" w:space="0" w:color="auto"/>
            <w:right w:val="none" w:sz="0" w:space="0" w:color="auto"/>
          </w:divBdr>
          <w:divsChild>
            <w:div w:id="92553546">
              <w:marLeft w:val="56"/>
              <w:marRight w:val="56"/>
              <w:marTop w:val="0"/>
              <w:marBottom w:val="0"/>
              <w:divBdr>
                <w:top w:val="single" w:sz="12" w:space="0" w:color="F01010"/>
                <w:left w:val="single" w:sz="12" w:space="0" w:color="F01010"/>
                <w:bottom w:val="single" w:sz="12" w:space="0" w:color="F01010"/>
                <w:right w:val="single" w:sz="12" w:space="0" w:color="F01010"/>
              </w:divBdr>
            </w:div>
            <w:div w:id="1479803596">
              <w:marLeft w:val="0"/>
              <w:marRight w:val="0"/>
              <w:marTop w:val="0"/>
              <w:marBottom w:val="0"/>
              <w:divBdr>
                <w:top w:val="none" w:sz="0" w:space="0" w:color="auto"/>
                <w:left w:val="none" w:sz="0" w:space="0" w:color="auto"/>
                <w:bottom w:val="none" w:sz="0" w:space="0" w:color="auto"/>
                <w:right w:val="none" w:sz="0" w:space="0" w:color="auto"/>
              </w:divBdr>
            </w:div>
          </w:divsChild>
        </w:div>
        <w:div w:id="6174884">
          <w:marLeft w:val="-187"/>
          <w:marRight w:val="-187"/>
          <w:marTop w:val="0"/>
          <w:marBottom w:val="0"/>
          <w:divBdr>
            <w:top w:val="none" w:sz="0" w:space="0" w:color="auto"/>
            <w:left w:val="none" w:sz="0" w:space="0" w:color="auto"/>
            <w:bottom w:val="none" w:sz="0" w:space="0" w:color="auto"/>
            <w:right w:val="none" w:sz="0" w:space="0" w:color="auto"/>
          </w:divBdr>
          <w:divsChild>
            <w:div w:id="1485513627">
              <w:marLeft w:val="56"/>
              <w:marRight w:val="56"/>
              <w:marTop w:val="0"/>
              <w:marBottom w:val="0"/>
              <w:divBdr>
                <w:top w:val="single" w:sz="12" w:space="0" w:color="59A8EC"/>
                <w:left w:val="single" w:sz="12" w:space="0" w:color="59A8EC"/>
                <w:bottom w:val="single" w:sz="12" w:space="0" w:color="59A8EC"/>
                <w:right w:val="single" w:sz="12" w:space="0" w:color="59A8EC"/>
              </w:divBdr>
            </w:div>
            <w:div w:id="102237915">
              <w:marLeft w:val="0"/>
              <w:marRight w:val="0"/>
              <w:marTop w:val="0"/>
              <w:marBottom w:val="0"/>
              <w:divBdr>
                <w:top w:val="none" w:sz="0" w:space="0" w:color="auto"/>
                <w:left w:val="none" w:sz="0" w:space="0" w:color="auto"/>
                <w:bottom w:val="none" w:sz="0" w:space="0" w:color="auto"/>
                <w:right w:val="none" w:sz="0" w:space="0" w:color="auto"/>
              </w:divBdr>
            </w:div>
          </w:divsChild>
        </w:div>
        <w:div w:id="809440221">
          <w:marLeft w:val="-187"/>
          <w:marRight w:val="-187"/>
          <w:marTop w:val="0"/>
          <w:marBottom w:val="0"/>
          <w:divBdr>
            <w:top w:val="none" w:sz="0" w:space="0" w:color="auto"/>
            <w:left w:val="none" w:sz="0" w:space="0" w:color="auto"/>
            <w:bottom w:val="none" w:sz="0" w:space="0" w:color="auto"/>
            <w:right w:val="none" w:sz="0" w:space="0" w:color="auto"/>
          </w:divBdr>
          <w:divsChild>
            <w:div w:id="201089399">
              <w:marLeft w:val="56"/>
              <w:marRight w:val="56"/>
              <w:marTop w:val="0"/>
              <w:marBottom w:val="0"/>
              <w:divBdr>
                <w:top w:val="single" w:sz="12" w:space="0" w:color="ECAD13"/>
                <w:left w:val="single" w:sz="12" w:space="0" w:color="ECAD13"/>
                <w:bottom w:val="single" w:sz="12" w:space="0" w:color="ECAD13"/>
                <w:right w:val="single" w:sz="12" w:space="0" w:color="ECAD13"/>
              </w:divBdr>
            </w:div>
            <w:div w:id="1101032003">
              <w:marLeft w:val="0"/>
              <w:marRight w:val="0"/>
              <w:marTop w:val="0"/>
              <w:marBottom w:val="0"/>
              <w:divBdr>
                <w:top w:val="none" w:sz="0" w:space="0" w:color="auto"/>
                <w:left w:val="none" w:sz="0" w:space="0" w:color="auto"/>
                <w:bottom w:val="none" w:sz="0" w:space="0" w:color="auto"/>
                <w:right w:val="none" w:sz="0" w:space="0" w:color="auto"/>
              </w:divBdr>
            </w:div>
          </w:divsChild>
        </w:div>
        <w:div w:id="1562985356">
          <w:marLeft w:val="-187"/>
          <w:marRight w:val="-187"/>
          <w:marTop w:val="0"/>
          <w:marBottom w:val="0"/>
          <w:divBdr>
            <w:top w:val="none" w:sz="0" w:space="0" w:color="auto"/>
            <w:left w:val="none" w:sz="0" w:space="0" w:color="auto"/>
            <w:bottom w:val="none" w:sz="0" w:space="0" w:color="auto"/>
            <w:right w:val="none" w:sz="0" w:space="0" w:color="auto"/>
          </w:divBdr>
          <w:divsChild>
            <w:div w:id="272249795">
              <w:marLeft w:val="56"/>
              <w:marRight w:val="56"/>
              <w:marTop w:val="0"/>
              <w:marBottom w:val="0"/>
              <w:divBdr>
                <w:top w:val="single" w:sz="12" w:space="0" w:color="59A8EC"/>
                <w:left w:val="single" w:sz="12" w:space="0" w:color="59A8EC"/>
                <w:bottom w:val="single" w:sz="12" w:space="0" w:color="59A8EC"/>
                <w:right w:val="single" w:sz="12" w:space="0" w:color="59A8EC"/>
              </w:divBdr>
            </w:div>
            <w:div w:id="1639993559">
              <w:marLeft w:val="0"/>
              <w:marRight w:val="0"/>
              <w:marTop w:val="0"/>
              <w:marBottom w:val="0"/>
              <w:divBdr>
                <w:top w:val="none" w:sz="0" w:space="0" w:color="auto"/>
                <w:left w:val="none" w:sz="0" w:space="0" w:color="auto"/>
                <w:bottom w:val="none" w:sz="0" w:space="0" w:color="auto"/>
                <w:right w:val="none" w:sz="0" w:space="0" w:color="auto"/>
              </w:divBdr>
            </w:div>
          </w:divsChild>
        </w:div>
        <w:div w:id="1706712988">
          <w:marLeft w:val="-187"/>
          <w:marRight w:val="-187"/>
          <w:marTop w:val="0"/>
          <w:marBottom w:val="0"/>
          <w:divBdr>
            <w:top w:val="none" w:sz="0" w:space="0" w:color="auto"/>
            <w:left w:val="none" w:sz="0" w:space="0" w:color="auto"/>
            <w:bottom w:val="none" w:sz="0" w:space="0" w:color="auto"/>
            <w:right w:val="none" w:sz="0" w:space="0" w:color="auto"/>
          </w:divBdr>
          <w:divsChild>
            <w:div w:id="4137826">
              <w:marLeft w:val="56"/>
              <w:marRight w:val="56"/>
              <w:marTop w:val="0"/>
              <w:marBottom w:val="0"/>
              <w:divBdr>
                <w:top w:val="single" w:sz="12" w:space="0" w:color="F01010"/>
                <w:left w:val="single" w:sz="12" w:space="0" w:color="F01010"/>
                <w:bottom w:val="single" w:sz="12" w:space="0" w:color="F01010"/>
                <w:right w:val="single" w:sz="12" w:space="0" w:color="F01010"/>
              </w:divBdr>
            </w:div>
            <w:div w:id="2018268265">
              <w:marLeft w:val="0"/>
              <w:marRight w:val="0"/>
              <w:marTop w:val="0"/>
              <w:marBottom w:val="0"/>
              <w:divBdr>
                <w:top w:val="none" w:sz="0" w:space="0" w:color="auto"/>
                <w:left w:val="none" w:sz="0" w:space="0" w:color="auto"/>
                <w:bottom w:val="none" w:sz="0" w:space="0" w:color="auto"/>
                <w:right w:val="none" w:sz="0" w:space="0" w:color="auto"/>
              </w:divBdr>
            </w:div>
          </w:divsChild>
        </w:div>
        <w:div w:id="2096046865">
          <w:marLeft w:val="-187"/>
          <w:marRight w:val="-187"/>
          <w:marTop w:val="0"/>
          <w:marBottom w:val="0"/>
          <w:divBdr>
            <w:top w:val="none" w:sz="0" w:space="0" w:color="auto"/>
            <w:left w:val="none" w:sz="0" w:space="0" w:color="auto"/>
            <w:bottom w:val="none" w:sz="0" w:space="0" w:color="auto"/>
            <w:right w:val="none" w:sz="0" w:space="0" w:color="auto"/>
          </w:divBdr>
          <w:divsChild>
            <w:div w:id="133302452">
              <w:marLeft w:val="56"/>
              <w:marRight w:val="56"/>
              <w:marTop w:val="0"/>
              <w:marBottom w:val="0"/>
              <w:divBdr>
                <w:top w:val="single" w:sz="12" w:space="0" w:color="59A8EC"/>
                <w:left w:val="single" w:sz="12" w:space="0" w:color="59A8EC"/>
                <w:bottom w:val="single" w:sz="12" w:space="0" w:color="59A8EC"/>
                <w:right w:val="single" w:sz="12" w:space="0" w:color="59A8EC"/>
              </w:divBdr>
            </w:div>
            <w:div w:id="1543975879">
              <w:marLeft w:val="0"/>
              <w:marRight w:val="0"/>
              <w:marTop w:val="0"/>
              <w:marBottom w:val="0"/>
              <w:divBdr>
                <w:top w:val="none" w:sz="0" w:space="0" w:color="auto"/>
                <w:left w:val="none" w:sz="0" w:space="0" w:color="auto"/>
                <w:bottom w:val="none" w:sz="0" w:space="0" w:color="auto"/>
                <w:right w:val="none" w:sz="0" w:space="0" w:color="auto"/>
              </w:divBdr>
            </w:div>
          </w:divsChild>
        </w:div>
        <w:div w:id="1383096419">
          <w:marLeft w:val="-187"/>
          <w:marRight w:val="-187"/>
          <w:marTop w:val="0"/>
          <w:marBottom w:val="0"/>
          <w:divBdr>
            <w:top w:val="none" w:sz="0" w:space="0" w:color="auto"/>
            <w:left w:val="none" w:sz="0" w:space="0" w:color="auto"/>
            <w:bottom w:val="none" w:sz="0" w:space="0" w:color="auto"/>
            <w:right w:val="none" w:sz="0" w:space="0" w:color="auto"/>
          </w:divBdr>
          <w:divsChild>
            <w:div w:id="1391610904">
              <w:marLeft w:val="56"/>
              <w:marRight w:val="56"/>
              <w:marTop w:val="0"/>
              <w:marBottom w:val="0"/>
              <w:divBdr>
                <w:top w:val="single" w:sz="12" w:space="0" w:color="59A8EC"/>
                <w:left w:val="single" w:sz="12" w:space="0" w:color="59A8EC"/>
                <w:bottom w:val="single" w:sz="12" w:space="0" w:color="59A8EC"/>
                <w:right w:val="single" w:sz="12" w:space="0" w:color="59A8EC"/>
              </w:divBdr>
            </w:div>
            <w:div w:id="1149633798">
              <w:marLeft w:val="0"/>
              <w:marRight w:val="0"/>
              <w:marTop w:val="0"/>
              <w:marBottom w:val="0"/>
              <w:divBdr>
                <w:top w:val="none" w:sz="0" w:space="0" w:color="auto"/>
                <w:left w:val="none" w:sz="0" w:space="0" w:color="auto"/>
                <w:bottom w:val="none" w:sz="0" w:space="0" w:color="auto"/>
                <w:right w:val="none" w:sz="0" w:space="0" w:color="auto"/>
              </w:divBdr>
            </w:div>
          </w:divsChild>
        </w:div>
        <w:div w:id="771365845">
          <w:marLeft w:val="-187"/>
          <w:marRight w:val="-187"/>
          <w:marTop w:val="0"/>
          <w:marBottom w:val="0"/>
          <w:divBdr>
            <w:top w:val="none" w:sz="0" w:space="0" w:color="auto"/>
            <w:left w:val="none" w:sz="0" w:space="0" w:color="auto"/>
            <w:bottom w:val="none" w:sz="0" w:space="0" w:color="auto"/>
            <w:right w:val="none" w:sz="0" w:space="0" w:color="auto"/>
          </w:divBdr>
          <w:divsChild>
            <w:div w:id="1588534248">
              <w:marLeft w:val="56"/>
              <w:marRight w:val="56"/>
              <w:marTop w:val="0"/>
              <w:marBottom w:val="0"/>
              <w:divBdr>
                <w:top w:val="single" w:sz="12" w:space="0" w:color="59A8EC"/>
                <w:left w:val="single" w:sz="12" w:space="0" w:color="59A8EC"/>
                <w:bottom w:val="single" w:sz="12" w:space="0" w:color="59A8EC"/>
                <w:right w:val="single" w:sz="12" w:space="0" w:color="59A8EC"/>
              </w:divBdr>
            </w:div>
            <w:div w:id="846749737">
              <w:marLeft w:val="0"/>
              <w:marRight w:val="0"/>
              <w:marTop w:val="0"/>
              <w:marBottom w:val="0"/>
              <w:divBdr>
                <w:top w:val="none" w:sz="0" w:space="0" w:color="auto"/>
                <w:left w:val="none" w:sz="0" w:space="0" w:color="auto"/>
                <w:bottom w:val="none" w:sz="0" w:space="0" w:color="auto"/>
                <w:right w:val="none" w:sz="0" w:space="0" w:color="auto"/>
              </w:divBdr>
            </w:div>
          </w:divsChild>
        </w:div>
        <w:div w:id="731853638">
          <w:marLeft w:val="-187"/>
          <w:marRight w:val="-187"/>
          <w:marTop w:val="0"/>
          <w:marBottom w:val="0"/>
          <w:divBdr>
            <w:top w:val="none" w:sz="0" w:space="0" w:color="auto"/>
            <w:left w:val="none" w:sz="0" w:space="0" w:color="auto"/>
            <w:bottom w:val="none" w:sz="0" w:space="0" w:color="auto"/>
            <w:right w:val="none" w:sz="0" w:space="0" w:color="auto"/>
          </w:divBdr>
          <w:divsChild>
            <w:div w:id="1037395471">
              <w:marLeft w:val="56"/>
              <w:marRight w:val="56"/>
              <w:marTop w:val="0"/>
              <w:marBottom w:val="0"/>
              <w:divBdr>
                <w:top w:val="single" w:sz="12" w:space="0" w:color="59A8EC"/>
                <w:left w:val="single" w:sz="12" w:space="0" w:color="59A8EC"/>
                <w:bottom w:val="single" w:sz="12" w:space="0" w:color="59A8EC"/>
                <w:right w:val="single" w:sz="12" w:space="0" w:color="59A8EC"/>
              </w:divBdr>
            </w:div>
            <w:div w:id="2005930323">
              <w:marLeft w:val="0"/>
              <w:marRight w:val="0"/>
              <w:marTop w:val="0"/>
              <w:marBottom w:val="0"/>
              <w:divBdr>
                <w:top w:val="none" w:sz="0" w:space="0" w:color="auto"/>
                <w:left w:val="none" w:sz="0" w:space="0" w:color="auto"/>
                <w:bottom w:val="none" w:sz="0" w:space="0" w:color="auto"/>
                <w:right w:val="none" w:sz="0" w:space="0" w:color="auto"/>
              </w:divBdr>
            </w:div>
          </w:divsChild>
        </w:div>
        <w:div w:id="1276526187">
          <w:marLeft w:val="-187"/>
          <w:marRight w:val="-187"/>
          <w:marTop w:val="0"/>
          <w:marBottom w:val="0"/>
          <w:divBdr>
            <w:top w:val="none" w:sz="0" w:space="0" w:color="auto"/>
            <w:left w:val="none" w:sz="0" w:space="0" w:color="auto"/>
            <w:bottom w:val="none" w:sz="0" w:space="0" w:color="auto"/>
            <w:right w:val="none" w:sz="0" w:space="0" w:color="auto"/>
          </w:divBdr>
          <w:divsChild>
            <w:div w:id="758722960">
              <w:marLeft w:val="56"/>
              <w:marRight w:val="56"/>
              <w:marTop w:val="0"/>
              <w:marBottom w:val="0"/>
              <w:divBdr>
                <w:top w:val="single" w:sz="12" w:space="0" w:color="ECAD13"/>
                <w:left w:val="single" w:sz="12" w:space="0" w:color="ECAD13"/>
                <w:bottom w:val="single" w:sz="12" w:space="0" w:color="ECAD13"/>
                <w:right w:val="single" w:sz="12" w:space="0" w:color="ECAD13"/>
              </w:divBdr>
            </w:div>
            <w:div w:id="2102873319">
              <w:marLeft w:val="0"/>
              <w:marRight w:val="0"/>
              <w:marTop w:val="0"/>
              <w:marBottom w:val="0"/>
              <w:divBdr>
                <w:top w:val="none" w:sz="0" w:space="0" w:color="auto"/>
                <w:left w:val="none" w:sz="0" w:space="0" w:color="auto"/>
                <w:bottom w:val="none" w:sz="0" w:space="0" w:color="auto"/>
                <w:right w:val="none" w:sz="0" w:space="0" w:color="auto"/>
              </w:divBdr>
            </w:div>
          </w:divsChild>
        </w:div>
        <w:div w:id="254022780">
          <w:marLeft w:val="-187"/>
          <w:marRight w:val="-187"/>
          <w:marTop w:val="0"/>
          <w:marBottom w:val="0"/>
          <w:divBdr>
            <w:top w:val="none" w:sz="0" w:space="0" w:color="auto"/>
            <w:left w:val="none" w:sz="0" w:space="0" w:color="auto"/>
            <w:bottom w:val="none" w:sz="0" w:space="0" w:color="auto"/>
            <w:right w:val="none" w:sz="0" w:space="0" w:color="auto"/>
          </w:divBdr>
          <w:divsChild>
            <w:div w:id="609968102">
              <w:marLeft w:val="56"/>
              <w:marRight w:val="56"/>
              <w:marTop w:val="0"/>
              <w:marBottom w:val="0"/>
              <w:divBdr>
                <w:top w:val="single" w:sz="12" w:space="0" w:color="ECAD13"/>
                <w:left w:val="single" w:sz="12" w:space="0" w:color="ECAD13"/>
                <w:bottom w:val="single" w:sz="12" w:space="0" w:color="ECAD13"/>
                <w:right w:val="single" w:sz="12" w:space="0" w:color="ECAD13"/>
              </w:divBdr>
            </w:div>
            <w:div w:id="546378183">
              <w:marLeft w:val="0"/>
              <w:marRight w:val="0"/>
              <w:marTop w:val="0"/>
              <w:marBottom w:val="0"/>
              <w:divBdr>
                <w:top w:val="none" w:sz="0" w:space="0" w:color="auto"/>
                <w:left w:val="none" w:sz="0" w:space="0" w:color="auto"/>
                <w:bottom w:val="none" w:sz="0" w:space="0" w:color="auto"/>
                <w:right w:val="none" w:sz="0" w:space="0" w:color="auto"/>
              </w:divBdr>
            </w:div>
          </w:divsChild>
        </w:div>
        <w:div w:id="765223704">
          <w:marLeft w:val="-187"/>
          <w:marRight w:val="-187"/>
          <w:marTop w:val="0"/>
          <w:marBottom w:val="0"/>
          <w:divBdr>
            <w:top w:val="none" w:sz="0" w:space="0" w:color="auto"/>
            <w:left w:val="none" w:sz="0" w:space="0" w:color="auto"/>
            <w:bottom w:val="none" w:sz="0" w:space="0" w:color="auto"/>
            <w:right w:val="none" w:sz="0" w:space="0" w:color="auto"/>
          </w:divBdr>
          <w:divsChild>
            <w:div w:id="1636789810">
              <w:marLeft w:val="56"/>
              <w:marRight w:val="56"/>
              <w:marTop w:val="0"/>
              <w:marBottom w:val="0"/>
              <w:divBdr>
                <w:top w:val="single" w:sz="12" w:space="0" w:color="ECAD13"/>
                <w:left w:val="single" w:sz="12" w:space="0" w:color="ECAD13"/>
                <w:bottom w:val="single" w:sz="12" w:space="0" w:color="ECAD13"/>
                <w:right w:val="single" w:sz="12" w:space="0" w:color="ECAD13"/>
              </w:divBdr>
            </w:div>
            <w:div w:id="498622679">
              <w:marLeft w:val="0"/>
              <w:marRight w:val="0"/>
              <w:marTop w:val="0"/>
              <w:marBottom w:val="0"/>
              <w:divBdr>
                <w:top w:val="none" w:sz="0" w:space="0" w:color="auto"/>
                <w:left w:val="none" w:sz="0" w:space="0" w:color="auto"/>
                <w:bottom w:val="none" w:sz="0" w:space="0" w:color="auto"/>
                <w:right w:val="none" w:sz="0" w:space="0" w:color="auto"/>
              </w:divBdr>
            </w:div>
          </w:divsChild>
        </w:div>
        <w:div w:id="1247105622">
          <w:marLeft w:val="-187"/>
          <w:marRight w:val="-187"/>
          <w:marTop w:val="0"/>
          <w:marBottom w:val="0"/>
          <w:divBdr>
            <w:top w:val="none" w:sz="0" w:space="0" w:color="auto"/>
            <w:left w:val="none" w:sz="0" w:space="0" w:color="auto"/>
            <w:bottom w:val="none" w:sz="0" w:space="0" w:color="auto"/>
            <w:right w:val="none" w:sz="0" w:space="0" w:color="auto"/>
          </w:divBdr>
          <w:divsChild>
            <w:div w:id="1203134687">
              <w:marLeft w:val="56"/>
              <w:marRight w:val="56"/>
              <w:marTop w:val="0"/>
              <w:marBottom w:val="0"/>
              <w:divBdr>
                <w:top w:val="single" w:sz="12" w:space="0" w:color="ECAD13"/>
                <w:left w:val="single" w:sz="12" w:space="0" w:color="ECAD13"/>
                <w:bottom w:val="single" w:sz="12" w:space="0" w:color="ECAD13"/>
                <w:right w:val="single" w:sz="12" w:space="0" w:color="ECAD13"/>
              </w:divBdr>
            </w:div>
            <w:div w:id="1691297216">
              <w:marLeft w:val="0"/>
              <w:marRight w:val="0"/>
              <w:marTop w:val="0"/>
              <w:marBottom w:val="0"/>
              <w:divBdr>
                <w:top w:val="none" w:sz="0" w:space="0" w:color="auto"/>
                <w:left w:val="none" w:sz="0" w:space="0" w:color="auto"/>
                <w:bottom w:val="none" w:sz="0" w:space="0" w:color="auto"/>
                <w:right w:val="none" w:sz="0" w:space="0" w:color="auto"/>
              </w:divBdr>
            </w:div>
          </w:divsChild>
        </w:div>
        <w:div w:id="1419524095">
          <w:marLeft w:val="-187"/>
          <w:marRight w:val="-187"/>
          <w:marTop w:val="0"/>
          <w:marBottom w:val="0"/>
          <w:divBdr>
            <w:top w:val="none" w:sz="0" w:space="0" w:color="auto"/>
            <w:left w:val="none" w:sz="0" w:space="0" w:color="auto"/>
            <w:bottom w:val="none" w:sz="0" w:space="0" w:color="auto"/>
            <w:right w:val="none" w:sz="0" w:space="0" w:color="auto"/>
          </w:divBdr>
          <w:divsChild>
            <w:div w:id="1047341070">
              <w:marLeft w:val="56"/>
              <w:marRight w:val="56"/>
              <w:marTop w:val="0"/>
              <w:marBottom w:val="0"/>
              <w:divBdr>
                <w:top w:val="single" w:sz="12" w:space="0" w:color="59A8EC"/>
                <w:left w:val="single" w:sz="12" w:space="0" w:color="59A8EC"/>
                <w:bottom w:val="single" w:sz="12" w:space="0" w:color="59A8EC"/>
                <w:right w:val="single" w:sz="12" w:space="0" w:color="59A8EC"/>
              </w:divBdr>
            </w:div>
            <w:div w:id="109204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43010">
      <w:bodyDiv w:val="1"/>
      <w:marLeft w:val="0"/>
      <w:marRight w:val="0"/>
      <w:marTop w:val="0"/>
      <w:marBottom w:val="0"/>
      <w:divBdr>
        <w:top w:val="none" w:sz="0" w:space="0" w:color="auto"/>
        <w:left w:val="none" w:sz="0" w:space="0" w:color="auto"/>
        <w:bottom w:val="none" w:sz="0" w:space="0" w:color="auto"/>
        <w:right w:val="none" w:sz="0" w:space="0" w:color="auto"/>
      </w:divBdr>
    </w:div>
    <w:div w:id="1255432465">
      <w:bodyDiv w:val="1"/>
      <w:marLeft w:val="0"/>
      <w:marRight w:val="0"/>
      <w:marTop w:val="0"/>
      <w:marBottom w:val="0"/>
      <w:divBdr>
        <w:top w:val="none" w:sz="0" w:space="0" w:color="auto"/>
        <w:left w:val="none" w:sz="0" w:space="0" w:color="auto"/>
        <w:bottom w:val="none" w:sz="0" w:space="0" w:color="auto"/>
        <w:right w:val="none" w:sz="0" w:space="0" w:color="auto"/>
      </w:divBdr>
    </w:div>
    <w:div w:id="1265381716">
      <w:bodyDiv w:val="1"/>
      <w:marLeft w:val="0"/>
      <w:marRight w:val="0"/>
      <w:marTop w:val="0"/>
      <w:marBottom w:val="0"/>
      <w:divBdr>
        <w:top w:val="none" w:sz="0" w:space="0" w:color="auto"/>
        <w:left w:val="none" w:sz="0" w:space="0" w:color="auto"/>
        <w:bottom w:val="none" w:sz="0" w:space="0" w:color="auto"/>
        <w:right w:val="none" w:sz="0" w:space="0" w:color="auto"/>
      </w:divBdr>
    </w:div>
    <w:div w:id="1275134309">
      <w:bodyDiv w:val="1"/>
      <w:marLeft w:val="0"/>
      <w:marRight w:val="0"/>
      <w:marTop w:val="0"/>
      <w:marBottom w:val="0"/>
      <w:divBdr>
        <w:top w:val="none" w:sz="0" w:space="0" w:color="auto"/>
        <w:left w:val="none" w:sz="0" w:space="0" w:color="auto"/>
        <w:bottom w:val="none" w:sz="0" w:space="0" w:color="auto"/>
        <w:right w:val="none" w:sz="0" w:space="0" w:color="auto"/>
      </w:divBdr>
    </w:div>
    <w:div w:id="1320111375">
      <w:bodyDiv w:val="1"/>
      <w:marLeft w:val="0"/>
      <w:marRight w:val="0"/>
      <w:marTop w:val="0"/>
      <w:marBottom w:val="0"/>
      <w:divBdr>
        <w:top w:val="none" w:sz="0" w:space="0" w:color="auto"/>
        <w:left w:val="none" w:sz="0" w:space="0" w:color="auto"/>
        <w:bottom w:val="none" w:sz="0" w:space="0" w:color="auto"/>
        <w:right w:val="none" w:sz="0" w:space="0" w:color="auto"/>
      </w:divBdr>
    </w:div>
    <w:div w:id="1324700705">
      <w:bodyDiv w:val="1"/>
      <w:marLeft w:val="0"/>
      <w:marRight w:val="0"/>
      <w:marTop w:val="0"/>
      <w:marBottom w:val="0"/>
      <w:divBdr>
        <w:top w:val="none" w:sz="0" w:space="0" w:color="auto"/>
        <w:left w:val="none" w:sz="0" w:space="0" w:color="auto"/>
        <w:bottom w:val="none" w:sz="0" w:space="0" w:color="auto"/>
        <w:right w:val="none" w:sz="0" w:space="0" w:color="auto"/>
      </w:divBdr>
    </w:div>
    <w:div w:id="1326592548">
      <w:bodyDiv w:val="1"/>
      <w:marLeft w:val="0"/>
      <w:marRight w:val="0"/>
      <w:marTop w:val="0"/>
      <w:marBottom w:val="0"/>
      <w:divBdr>
        <w:top w:val="none" w:sz="0" w:space="0" w:color="auto"/>
        <w:left w:val="none" w:sz="0" w:space="0" w:color="auto"/>
        <w:bottom w:val="none" w:sz="0" w:space="0" w:color="auto"/>
        <w:right w:val="none" w:sz="0" w:space="0" w:color="auto"/>
      </w:divBdr>
    </w:div>
    <w:div w:id="1342319437">
      <w:bodyDiv w:val="1"/>
      <w:marLeft w:val="0"/>
      <w:marRight w:val="0"/>
      <w:marTop w:val="0"/>
      <w:marBottom w:val="0"/>
      <w:divBdr>
        <w:top w:val="none" w:sz="0" w:space="0" w:color="auto"/>
        <w:left w:val="none" w:sz="0" w:space="0" w:color="auto"/>
        <w:bottom w:val="none" w:sz="0" w:space="0" w:color="auto"/>
        <w:right w:val="none" w:sz="0" w:space="0" w:color="auto"/>
      </w:divBdr>
    </w:div>
    <w:div w:id="1345940776">
      <w:bodyDiv w:val="1"/>
      <w:marLeft w:val="0"/>
      <w:marRight w:val="0"/>
      <w:marTop w:val="0"/>
      <w:marBottom w:val="0"/>
      <w:divBdr>
        <w:top w:val="none" w:sz="0" w:space="0" w:color="auto"/>
        <w:left w:val="none" w:sz="0" w:space="0" w:color="auto"/>
        <w:bottom w:val="none" w:sz="0" w:space="0" w:color="auto"/>
        <w:right w:val="none" w:sz="0" w:space="0" w:color="auto"/>
      </w:divBdr>
    </w:div>
    <w:div w:id="1347171651">
      <w:bodyDiv w:val="1"/>
      <w:marLeft w:val="0"/>
      <w:marRight w:val="0"/>
      <w:marTop w:val="0"/>
      <w:marBottom w:val="0"/>
      <w:divBdr>
        <w:top w:val="none" w:sz="0" w:space="0" w:color="auto"/>
        <w:left w:val="none" w:sz="0" w:space="0" w:color="auto"/>
        <w:bottom w:val="none" w:sz="0" w:space="0" w:color="auto"/>
        <w:right w:val="none" w:sz="0" w:space="0" w:color="auto"/>
      </w:divBdr>
    </w:div>
    <w:div w:id="1434321237">
      <w:bodyDiv w:val="1"/>
      <w:marLeft w:val="0"/>
      <w:marRight w:val="0"/>
      <w:marTop w:val="0"/>
      <w:marBottom w:val="0"/>
      <w:divBdr>
        <w:top w:val="none" w:sz="0" w:space="0" w:color="auto"/>
        <w:left w:val="none" w:sz="0" w:space="0" w:color="auto"/>
        <w:bottom w:val="none" w:sz="0" w:space="0" w:color="auto"/>
        <w:right w:val="none" w:sz="0" w:space="0" w:color="auto"/>
      </w:divBdr>
    </w:div>
    <w:div w:id="1434545671">
      <w:bodyDiv w:val="1"/>
      <w:marLeft w:val="0"/>
      <w:marRight w:val="0"/>
      <w:marTop w:val="0"/>
      <w:marBottom w:val="0"/>
      <w:divBdr>
        <w:top w:val="none" w:sz="0" w:space="0" w:color="auto"/>
        <w:left w:val="none" w:sz="0" w:space="0" w:color="auto"/>
        <w:bottom w:val="none" w:sz="0" w:space="0" w:color="auto"/>
        <w:right w:val="none" w:sz="0" w:space="0" w:color="auto"/>
      </w:divBdr>
    </w:div>
    <w:div w:id="1444690648">
      <w:bodyDiv w:val="1"/>
      <w:marLeft w:val="0"/>
      <w:marRight w:val="0"/>
      <w:marTop w:val="0"/>
      <w:marBottom w:val="0"/>
      <w:divBdr>
        <w:top w:val="none" w:sz="0" w:space="0" w:color="auto"/>
        <w:left w:val="none" w:sz="0" w:space="0" w:color="auto"/>
        <w:bottom w:val="none" w:sz="0" w:space="0" w:color="auto"/>
        <w:right w:val="none" w:sz="0" w:space="0" w:color="auto"/>
      </w:divBdr>
    </w:div>
    <w:div w:id="1451630453">
      <w:bodyDiv w:val="1"/>
      <w:marLeft w:val="0"/>
      <w:marRight w:val="0"/>
      <w:marTop w:val="0"/>
      <w:marBottom w:val="0"/>
      <w:divBdr>
        <w:top w:val="none" w:sz="0" w:space="0" w:color="auto"/>
        <w:left w:val="none" w:sz="0" w:space="0" w:color="auto"/>
        <w:bottom w:val="none" w:sz="0" w:space="0" w:color="auto"/>
        <w:right w:val="none" w:sz="0" w:space="0" w:color="auto"/>
      </w:divBdr>
    </w:div>
    <w:div w:id="1510368103">
      <w:bodyDiv w:val="1"/>
      <w:marLeft w:val="0"/>
      <w:marRight w:val="0"/>
      <w:marTop w:val="0"/>
      <w:marBottom w:val="0"/>
      <w:divBdr>
        <w:top w:val="none" w:sz="0" w:space="0" w:color="auto"/>
        <w:left w:val="none" w:sz="0" w:space="0" w:color="auto"/>
        <w:bottom w:val="none" w:sz="0" w:space="0" w:color="auto"/>
        <w:right w:val="none" w:sz="0" w:space="0" w:color="auto"/>
      </w:divBdr>
    </w:div>
    <w:div w:id="1542937357">
      <w:bodyDiv w:val="1"/>
      <w:marLeft w:val="0"/>
      <w:marRight w:val="0"/>
      <w:marTop w:val="0"/>
      <w:marBottom w:val="0"/>
      <w:divBdr>
        <w:top w:val="none" w:sz="0" w:space="0" w:color="auto"/>
        <w:left w:val="none" w:sz="0" w:space="0" w:color="auto"/>
        <w:bottom w:val="none" w:sz="0" w:space="0" w:color="auto"/>
        <w:right w:val="none" w:sz="0" w:space="0" w:color="auto"/>
      </w:divBdr>
    </w:div>
    <w:div w:id="1567641294">
      <w:bodyDiv w:val="1"/>
      <w:marLeft w:val="0"/>
      <w:marRight w:val="0"/>
      <w:marTop w:val="0"/>
      <w:marBottom w:val="0"/>
      <w:divBdr>
        <w:top w:val="none" w:sz="0" w:space="0" w:color="auto"/>
        <w:left w:val="none" w:sz="0" w:space="0" w:color="auto"/>
        <w:bottom w:val="none" w:sz="0" w:space="0" w:color="auto"/>
        <w:right w:val="none" w:sz="0" w:space="0" w:color="auto"/>
      </w:divBdr>
    </w:div>
    <w:div w:id="1586039470">
      <w:bodyDiv w:val="1"/>
      <w:marLeft w:val="0"/>
      <w:marRight w:val="0"/>
      <w:marTop w:val="0"/>
      <w:marBottom w:val="0"/>
      <w:divBdr>
        <w:top w:val="none" w:sz="0" w:space="0" w:color="auto"/>
        <w:left w:val="none" w:sz="0" w:space="0" w:color="auto"/>
        <w:bottom w:val="none" w:sz="0" w:space="0" w:color="auto"/>
        <w:right w:val="none" w:sz="0" w:space="0" w:color="auto"/>
      </w:divBdr>
    </w:div>
    <w:div w:id="1587033703">
      <w:bodyDiv w:val="1"/>
      <w:marLeft w:val="0"/>
      <w:marRight w:val="0"/>
      <w:marTop w:val="0"/>
      <w:marBottom w:val="0"/>
      <w:divBdr>
        <w:top w:val="none" w:sz="0" w:space="0" w:color="auto"/>
        <w:left w:val="none" w:sz="0" w:space="0" w:color="auto"/>
        <w:bottom w:val="none" w:sz="0" w:space="0" w:color="auto"/>
        <w:right w:val="none" w:sz="0" w:space="0" w:color="auto"/>
      </w:divBdr>
    </w:div>
    <w:div w:id="1655717013">
      <w:bodyDiv w:val="1"/>
      <w:marLeft w:val="0"/>
      <w:marRight w:val="0"/>
      <w:marTop w:val="0"/>
      <w:marBottom w:val="0"/>
      <w:divBdr>
        <w:top w:val="none" w:sz="0" w:space="0" w:color="auto"/>
        <w:left w:val="none" w:sz="0" w:space="0" w:color="auto"/>
        <w:bottom w:val="none" w:sz="0" w:space="0" w:color="auto"/>
        <w:right w:val="none" w:sz="0" w:space="0" w:color="auto"/>
      </w:divBdr>
      <w:divsChild>
        <w:div w:id="1859847411">
          <w:marLeft w:val="0"/>
          <w:marRight w:val="0"/>
          <w:marTop w:val="0"/>
          <w:marBottom w:val="0"/>
          <w:divBdr>
            <w:top w:val="none" w:sz="0" w:space="0" w:color="auto"/>
            <w:left w:val="none" w:sz="0" w:space="0" w:color="auto"/>
            <w:bottom w:val="none" w:sz="0" w:space="0" w:color="auto"/>
            <w:right w:val="none" w:sz="0" w:space="0" w:color="auto"/>
          </w:divBdr>
          <w:divsChild>
            <w:div w:id="14236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74880">
      <w:bodyDiv w:val="1"/>
      <w:marLeft w:val="0"/>
      <w:marRight w:val="0"/>
      <w:marTop w:val="0"/>
      <w:marBottom w:val="0"/>
      <w:divBdr>
        <w:top w:val="none" w:sz="0" w:space="0" w:color="auto"/>
        <w:left w:val="none" w:sz="0" w:space="0" w:color="auto"/>
        <w:bottom w:val="none" w:sz="0" w:space="0" w:color="auto"/>
        <w:right w:val="none" w:sz="0" w:space="0" w:color="auto"/>
      </w:divBdr>
    </w:div>
    <w:div w:id="1677492078">
      <w:bodyDiv w:val="1"/>
      <w:marLeft w:val="0"/>
      <w:marRight w:val="0"/>
      <w:marTop w:val="0"/>
      <w:marBottom w:val="0"/>
      <w:divBdr>
        <w:top w:val="none" w:sz="0" w:space="0" w:color="auto"/>
        <w:left w:val="none" w:sz="0" w:space="0" w:color="auto"/>
        <w:bottom w:val="none" w:sz="0" w:space="0" w:color="auto"/>
        <w:right w:val="none" w:sz="0" w:space="0" w:color="auto"/>
      </w:divBdr>
    </w:div>
    <w:div w:id="1695037171">
      <w:bodyDiv w:val="1"/>
      <w:marLeft w:val="0"/>
      <w:marRight w:val="0"/>
      <w:marTop w:val="0"/>
      <w:marBottom w:val="0"/>
      <w:divBdr>
        <w:top w:val="none" w:sz="0" w:space="0" w:color="auto"/>
        <w:left w:val="none" w:sz="0" w:space="0" w:color="auto"/>
        <w:bottom w:val="none" w:sz="0" w:space="0" w:color="auto"/>
        <w:right w:val="none" w:sz="0" w:space="0" w:color="auto"/>
      </w:divBdr>
    </w:div>
    <w:div w:id="1716661365">
      <w:bodyDiv w:val="1"/>
      <w:marLeft w:val="0"/>
      <w:marRight w:val="0"/>
      <w:marTop w:val="0"/>
      <w:marBottom w:val="0"/>
      <w:divBdr>
        <w:top w:val="none" w:sz="0" w:space="0" w:color="auto"/>
        <w:left w:val="none" w:sz="0" w:space="0" w:color="auto"/>
        <w:bottom w:val="none" w:sz="0" w:space="0" w:color="auto"/>
        <w:right w:val="none" w:sz="0" w:space="0" w:color="auto"/>
      </w:divBdr>
    </w:div>
    <w:div w:id="1719012125">
      <w:bodyDiv w:val="1"/>
      <w:marLeft w:val="0"/>
      <w:marRight w:val="0"/>
      <w:marTop w:val="0"/>
      <w:marBottom w:val="0"/>
      <w:divBdr>
        <w:top w:val="none" w:sz="0" w:space="0" w:color="auto"/>
        <w:left w:val="none" w:sz="0" w:space="0" w:color="auto"/>
        <w:bottom w:val="none" w:sz="0" w:space="0" w:color="auto"/>
        <w:right w:val="none" w:sz="0" w:space="0" w:color="auto"/>
      </w:divBdr>
    </w:div>
    <w:div w:id="1719861778">
      <w:bodyDiv w:val="1"/>
      <w:marLeft w:val="0"/>
      <w:marRight w:val="0"/>
      <w:marTop w:val="0"/>
      <w:marBottom w:val="0"/>
      <w:divBdr>
        <w:top w:val="none" w:sz="0" w:space="0" w:color="auto"/>
        <w:left w:val="none" w:sz="0" w:space="0" w:color="auto"/>
        <w:bottom w:val="none" w:sz="0" w:space="0" w:color="auto"/>
        <w:right w:val="none" w:sz="0" w:space="0" w:color="auto"/>
      </w:divBdr>
    </w:div>
    <w:div w:id="1732460650">
      <w:bodyDiv w:val="1"/>
      <w:marLeft w:val="0"/>
      <w:marRight w:val="0"/>
      <w:marTop w:val="0"/>
      <w:marBottom w:val="0"/>
      <w:divBdr>
        <w:top w:val="none" w:sz="0" w:space="0" w:color="auto"/>
        <w:left w:val="none" w:sz="0" w:space="0" w:color="auto"/>
        <w:bottom w:val="none" w:sz="0" w:space="0" w:color="auto"/>
        <w:right w:val="none" w:sz="0" w:space="0" w:color="auto"/>
      </w:divBdr>
    </w:div>
    <w:div w:id="1745495721">
      <w:bodyDiv w:val="1"/>
      <w:marLeft w:val="0"/>
      <w:marRight w:val="0"/>
      <w:marTop w:val="0"/>
      <w:marBottom w:val="0"/>
      <w:divBdr>
        <w:top w:val="none" w:sz="0" w:space="0" w:color="auto"/>
        <w:left w:val="none" w:sz="0" w:space="0" w:color="auto"/>
        <w:bottom w:val="none" w:sz="0" w:space="0" w:color="auto"/>
        <w:right w:val="none" w:sz="0" w:space="0" w:color="auto"/>
      </w:divBdr>
    </w:div>
    <w:div w:id="1770657010">
      <w:bodyDiv w:val="1"/>
      <w:marLeft w:val="0"/>
      <w:marRight w:val="0"/>
      <w:marTop w:val="0"/>
      <w:marBottom w:val="0"/>
      <w:divBdr>
        <w:top w:val="none" w:sz="0" w:space="0" w:color="auto"/>
        <w:left w:val="none" w:sz="0" w:space="0" w:color="auto"/>
        <w:bottom w:val="none" w:sz="0" w:space="0" w:color="auto"/>
        <w:right w:val="none" w:sz="0" w:space="0" w:color="auto"/>
      </w:divBdr>
    </w:div>
    <w:div w:id="1780562628">
      <w:bodyDiv w:val="1"/>
      <w:marLeft w:val="0"/>
      <w:marRight w:val="0"/>
      <w:marTop w:val="0"/>
      <w:marBottom w:val="0"/>
      <w:divBdr>
        <w:top w:val="none" w:sz="0" w:space="0" w:color="auto"/>
        <w:left w:val="none" w:sz="0" w:space="0" w:color="auto"/>
        <w:bottom w:val="none" w:sz="0" w:space="0" w:color="auto"/>
        <w:right w:val="none" w:sz="0" w:space="0" w:color="auto"/>
      </w:divBdr>
    </w:div>
    <w:div w:id="1792356589">
      <w:bodyDiv w:val="1"/>
      <w:marLeft w:val="0"/>
      <w:marRight w:val="0"/>
      <w:marTop w:val="0"/>
      <w:marBottom w:val="0"/>
      <w:divBdr>
        <w:top w:val="none" w:sz="0" w:space="0" w:color="auto"/>
        <w:left w:val="none" w:sz="0" w:space="0" w:color="auto"/>
        <w:bottom w:val="none" w:sz="0" w:space="0" w:color="auto"/>
        <w:right w:val="none" w:sz="0" w:space="0" w:color="auto"/>
      </w:divBdr>
    </w:div>
    <w:div w:id="1814636182">
      <w:bodyDiv w:val="1"/>
      <w:marLeft w:val="0"/>
      <w:marRight w:val="0"/>
      <w:marTop w:val="0"/>
      <w:marBottom w:val="0"/>
      <w:divBdr>
        <w:top w:val="none" w:sz="0" w:space="0" w:color="auto"/>
        <w:left w:val="none" w:sz="0" w:space="0" w:color="auto"/>
        <w:bottom w:val="none" w:sz="0" w:space="0" w:color="auto"/>
        <w:right w:val="none" w:sz="0" w:space="0" w:color="auto"/>
      </w:divBdr>
    </w:div>
    <w:div w:id="1827938092">
      <w:bodyDiv w:val="1"/>
      <w:marLeft w:val="0"/>
      <w:marRight w:val="0"/>
      <w:marTop w:val="0"/>
      <w:marBottom w:val="0"/>
      <w:divBdr>
        <w:top w:val="none" w:sz="0" w:space="0" w:color="auto"/>
        <w:left w:val="none" w:sz="0" w:space="0" w:color="auto"/>
        <w:bottom w:val="none" w:sz="0" w:space="0" w:color="auto"/>
        <w:right w:val="none" w:sz="0" w:space="0" w:color="auto"/>
      </w:divBdr>
    </w:div>
    <w:div w:id="1834835690">
      <w:bodyDiv w:val="1"/>
      <w:marLeft w:val="0"/>
      <w:marRight w:val="0"/>
      <w:marTop w:val="0"/>
      <w:marBottom w:val="0"/>
      <w:divBdr>
        <w:top w:val="none" w:sz="0" w:space="0" w:color="auto"/>
        <w:left w:val="none" w:sz="0" w:space="0" w:color="auto"/>
        <w:bottom w:val="none" w:sz="0" w:space="0" w:color="auto"/>
        <w:right w:val="none" w:sz="0" w:space="0" w:color="auto"/>
      </w:divBdr>
    </w:div>
    <w:div w:id="1854421397">
      <w:bodyDiv w:val="1"/>
      <w:marLeft w:val="0"/>
      <w:marRight w:val="0"/>
      <w:marTop w:val="0"/>
      <w:marBottom w:val="0"/>
      <w:divBdr>
        <w:top w:val="none" w:sz="0" w:space="0" w:color="auto"/>
        <w:left w:val="none" w:sz="0" w:space="0" w:color="auto"/>
        <w:bottom w:val="none" w:sz="0" w:space="0" w:color="auto"/>
        <w:right w:val="none" w:sz="0" w:space="0" w:color="auto"/>
      </w:divBdr>
    </w:div>
    <w:div w:id="1869559029">
      <w:bodyDiv w:val="1"/>
      <w:marLeft w:val="0"/>
      <w:marRight w:val="0"/>
      <w:marTop w:val="0"/>
      <w:marBottom w:val="0"/>
      <w:divBdr>
        <w:top w:val="none" w:sz="0" w:space="0" w:color="auto"/>
        <w:left w:val="none" w:sz="0" w:space="0" w:color="auto"/>
        <w:bottom w:val="none" w:sz="0" w:space="0" w:color="auto"/>
        <w:right w:val="none" w:sz="0" w:space="0" w:color="auto"/>
      </w:divBdr>
    </w:div>
    <w:div w:id="1896306582">
      <w:bodyDiv w:val="1"/>
      <w:marLeft w:val="0"/>
      <w:marRight w:val="0"/>
      <w:marTop w:val="0"/>
      <w:marBottom w:val="0"/>
      <w:divBdr>
        <w:top w:val="none" w:sz="0" w:space="0" w:color="auto"/>
        <w:left w:val="none" w:sz="0" w:space="0" w:color="auto"/>
        <w:bottom w:val="none" w:sz="0" w:space="0" w:color="auto"/>
        <w:right w:val="none" w:sz="0" w:space="0" w:color="auto"/>
      </w:divBdr>
    </w:div>
    <w:div w:id="1919443717">
      <w:bodyDiv w:val="1"/>
      <w:marLeft w:val="0"/>
      <w:marRight w:val="0"/>
      <w:marTop w:val="0"/>
      <w:marBottom w:val="0"/>
      <w:divBdr>
        <w:top w:val="none" w:sz="0" w:space="0" w:color="auto"/>
        <w:left w:val="none" w:sz="0" w:space="0" w:color="auto"/>
        <w:bottom w:val="none" w:sz="0" w:space="0" w:color="auto"/>
        <w:right w:val="none" w:sz="0" w:space="0" w:color="auto"/>
      </w:divBdr>
    </w:div>
    <w:div w:id="1933392743">
      <w:bodyDiv w:val="1"/>
      <w:marLeft w:val="0"/>
      <w:marRight w:val="0"/>
      <w:marTop w:val="0"/>
      <w:marBottom w:val="0"/>
      <w:divBdr>
        <w:top w:val="none" w:sz="0" w:space="0" w:color="auto"/>
        <w:left w:val="none" w:sz="0" w:space="0" w:color="auto"/>
        <w:bottom w:val="none" w:sz="0" w:space="0" w:color="auto"/>
        <w:right w:val="none" w:sz="0" w:space="0" w:color="auto"/>
      </w:divBdr>
    </w:div>
    <w:div w:id="1972008831">
      <w:bodyDiv w:val="1"/>
      <w:marLeft w:val="0"/>
      <w:marRight w:val="0"/>
      <w:marTop w:val="0"/>
      <w:marBottom w:val="0"/>
      <w:divBdr>
        <w:top w:val="none" w:sz="0" w:space="0" w:color="auto"/>
        <w:left w:val="none" w:sz="0" w:space="0" w:color="auto"/>
        <w:bottom w:val="none" w:sz="0" w:space="0" w:color="auto"/>
        <w:right w:val="none" w:sz="0" w:space="0" w:color="auto"/>
      </w:divBdr>
    </w:div>
    <w:div w:id="1977876856">
      <w:bodyDiv w:val="1"/>
      <w:marLeft w:val="0"/>
      <w:marRight w:val="0"/>
      <w:marTop w:val="0"/>
      <w:marBottom w:val="0"/>
      <w:divBdr>
        <w:top w:val="none" w:sz="0" w:space="0" w:color="auto"/>
        <w:left w:val="none" w:sz="0" w:space="0" w:color="auto"/>
        <w:bottom w:val="none" w:sz="0" w:space="0" w:color="auto"/>
        <w:right w:val="none" w:sz="0" w:space="0" w:color="auto"/>
      </w:divBdr>
    </w:div>
    <w:div w:id="2000500789">
      <w:bodyDiv w:val="1"/>
      <w:marLeft w:val="0"/>
      <w:marRight w:val="0"/>
      <w:marTop w:val="0"/>
      <w:marBottom w:val="0"/>
      <w:divBdr>
        <w:top w:val="none" w:sz="0" w:space="0" w:color="auto"/>
        <w:left w:val="none" w:sz="0" w:space="0" w:color="auto"/>
        <w:bottom w:val="none" w:sz="0" w:space="0" w:color="auto"/>
        <w:right w:val="none" w:sz="0" w:space="0" w:color="auto"/>
      </w:divBdr>
    </w:div>
    <w:div w:id="2007240295">
      <w:bodyDiv w:val="1"/>
      <w:marLeft w:val="0"/>
      <w:marRight w:val="0"/>
      <w:marTop w:val="0"/>
      <w:marBottom w:val="0"/>
      <w:divBdr>
        <w:top w:val="none" w:sz="0" w:space="0" w:color="auto"/>
        <w:left w:val="none" w:sz="0" w:space="0" w:color="auto"/>
        <w:bottom w:val="none" w:sz="0" w:space="0" w:color="auto"/>
        <w:right w:val="none" w:sz="0" w:space="0" w:color="auto"/>
      </w:divBdr>
    </w:div>
    <w:div w:id="2015452973">
      <w:bodyDiv w:val="1"/>
      <w:marLeft w:val="0"/>
      <w:marRight w:val="0"/>
      <w:marTop w:val="0"/>
      <w:marBottom w:val="0"/>
      <w:divBdr>
        <w:top w:val="none" w:sz="0" w:space="0" w:color="auto"/>
        <w:left w:val="none" w:sz="0" w:space="0" w:color="auto"/>
        <w:bottom w:val="none" w:sz="0" w:space="0" w:color="auto"/>
        <w:right w:val="none" w:sz="0" w:space="0" w:color="auto"/>
      </w:divBdr>
    </w:div>
    <w:div w:id="2089301826">
      <w:bodyDiv w:val="1"/>
      <w:marLeft w:val="0"/>
      <w:marRight w:val="0"/>
      <w:marTop w:val="0"/>
      <w:marBottom w:val="0"/>
      <w:divBdr>
        <w:top w:val="none" w:sz="0" w:space="0" w:color="auto"/>
        <w:left w:val="none" w:sz="0" w:space="0" w:color="auto"/>
        <w:bottom w:val="none" w:sz="0" w:space="0" w:color="auto"/>
        <w:right w:val="none" w:sz="0" w:space="0" w:color="auto"/>
      </w:divBdr>
      <w:divsChild>
        <w:div w:id="1955096119">
          <w:marLeft w:val="374"/>
          <w:marRight w:val="0"/>
          <w:marTop w:val="0"/>
          <w:marBottom w:val="561"/>
          <w:divBdr>
            <w:top w:val="none" w:sz="0" w:space="0" w:color="auto"/>
            <w:left w:val="none" w:sz="0" w:space="0" w:color="auto"/>
            <w:bottom w:val="none" w:sz="0" w:space="0" w:color="auto"/>
            <w:right w:val="none" w:sz="0" w:space="0" w:color="auto"/>
          </w:divBdr>
        </w:div>
        <w:div w:id="1978413843">
          <w:marLeft w:val="935"/>
          <w:marRight w:val="935"/>
          <w:marTop w:val="748"/>
          <w:marBottom w:val="374"/>
          <w:divBdr>
            <w:top w:val="none" w:sz="0" w:space="0" w:color="auto"/>
            <w:left w:val="none" w:sz="0" w:space="0" w:color="auto"/>
            <w:bottom w:val="none" w:sz="0" w:space="0" w:color="auto"/>
            <w:right w:val="none" w:sz="0" w:space="0" w:color="auto"/>
          </w:divBdr>
        </w:div>
      </w:divsChild>
    </w:div>
    <w:div w:id="210889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http://sobory.ru/pic/08650/08674bb.jpg" TargetMode="External"/><Relationship Id="rId18" Type="http://schemas.openxmlformats.org/officeDocument/2006/relationships/hyperlink" Target="http://www.sobory.ru/article/?object=08675" TargetMode="External"/><Relationship Id="rId26" Type="http://schemas.openxmlformats.org/officeDocument/2006/relationships/image" Target="http://sobory.ru/pic/08800/08841_20150322_134701t.jpg" TargetMode="External"/><Relationship Id="rId39" Type="http://schemas.openxmlformats.org/officeDocument/2006/relationships/image" Target="http://kenozerjelive.ru/jrevich/pj11min.jpg" TargetMode="External"/><Relationship Id="rId21" Type="http://schemas.openxmlformats.org/officeDocument/2006/relationships/hyperlink" Target="http://www.sobory.ru/article/?object=08676" TargetMode="External"/><Relationship Id="rId34" Type="http://schemas.openxmlformats.org/officeDocument/2006/relationships/image" Target="media/image11.jpeg"/><Relationship Id="rId42" Type="http://schemas.openxmlformats.org/officeDocument/2006/relationships/hyperlink" Target="http://www.pribaikal.ru/talci-magazine.html" TargetMode="External"/><Relationship Id="rId47" Type="http://schemas.openxmlformats.org/officeDocument/2006/relationships/image" Target="http://www.pribaikal.ru/typo3temp/pics/6358be9d1c.jpg" TargetMode="External"/><Relationship Id="rId50" Type="http://schemas.openxmlformats.org/officeDocument/2006/relationships/image" Target="http://www.pribaikal.ru/typo3temp/pics/19fb9b58d9.jpg" TargetMode="External"/><Relationship Id="rId55" Type="http://schemas.openxmlformats.org/officeDocument/2006/relationships/image" Target="media/image17.jpeg"/><Relationship Id="rId63" Type="http://schemas.openxmlformats.org/officeDocument/2006/relationships/hyperlink" Target="http://www.pribaikal.ru/uploads/pics/Talcy-24_img_16.jpg" TargetMode="External"/><Relationship Id="rId68" Type="http://schemas.openxmlformats.org/officeDocument/2006/relationships/image" Target="http://www.pribaikal.ru/typo3temp/pics/4ca16b37ec.jpg"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http://www.pribaikal.ru/typo3temp/pics/57222b5ac5.jpg" TargetMode="Externa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eader" Target="header1.xml"/><Relationship Id="rId11" Type="http://schemas.openxmlformats.org/officeDocument/2006/relationships/image" Target="http://sobory.ru/pic/08650/08675_20080405_193025t.jpg" TargetMode="External"/><Relationship Id="rId24" Type="http://schemas.openxmlformats.org/officeDocument/2006/relationships/image" Target="http://sobory.ru/pic/08800/08841_20150513_003449t.jpg" TargetMode="External"/><Relationship Id="rId32" Type="http://schemas.openxmlformats.org/officeDocument/2006/relationships/image" Target="media/image10.jpeg"/><Relationship Id="rId37" Type="http://schemas.openxmlformats.org/officeDocument/2006/relationships/image" Target="http://kenozerjelive.ru/jrevich/pj10min.jpg" TargetMode="External"/><Relationship Id="rId40" Type="http://schemas.openxmlformats.org/officeDocument/2006/relationships/hyperlink" Target="http://kenozerjelive.ru/semantika.htm" TargetMode="External"/><Relationship Id="rId45" Type="http://schemas.openxmlformats.org/officeDocument/2006/relationships/hyperlink" Target="http://www.pribaikal.ru/uploads/pics/Talcy-24_img_10.jpg" TargetMode="External"/><Relationship Id="rId53" Type="http://schemas.openxmlformats.org/officeDocument/2006/relationships/image" Target="http://www.pribaikal.ru/typo3temp/pics/49c956d65c.jpg" TargetMode="External"/><Relationship Id="rId58" Type="http://schemas.openxmlformats.org/officeDocument/2006/relationships/image" Target="media/image18.jpeg"/><Relationship Id="rId66" Type="http://schemas.openxmlformats.org/officeDocument/2006/relationships/hyperlink" Target="http://www.pribaikal.ru/uploads/pics/Talcy-24_img_17.jpg" TargetMode="External"/><Relationship Id="rId7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http://sobory.ru/pic/08650/08673_20080405_193136t.jpg" TargetMode="External"/><Relationship Id="rId23" Type="http://schemas.openxmlformats.org/officeDocument/2006/relationships/image" Target="media/image6.jpeg"/><Relationship Id="rId28" Type="http://schemas.openxmlformats.org/officeDocument/2006/relationships/image" Target="http://sobory.ru/pic/08800/08841_20130608_042704t.jpg" TargetMode="External"/><Relationship Id="rId36" Type="http://schemas.openxmlformats.org/officeDocument/2006/relationships/image" Target="media/image12.jpeg"/><Relationship Id="rId49" Type="http://schemas.openxmlformats.org/officeDocument/2006/relationships/image" Target="media/image15.jpeg"/><Relationship Id="rId57" Type="http://schemas.openxmlformats.org/officeDocument/2006/relationships/hyperlink" Target="http://www.pribaikal.ru/uploads/pics/Talcy-24_img_14.jpg" TargetMode="External"/><Relationship Id="rId61" Type="http://schemas.openxmlformats.org/officeDocument/2006/relationships/image" Target="media/image19.jpeg"/><Relationship Id="rId10" Type="http://schemas.openxmlformats.org/officeDocument/2006/relationships/image" Target="media/image2.jpeg"/><Relationship Id="rId19" Type="http://schemas.openxmlformats.org/officeDocument/2006/relationships/hyperlink" Target="http://www.sobory.ru/article/?object=08674" TargetMode="External"/><Relationship Id="rId31" Type="http://schemas.openxmlformats.org/officeDocument/2006/relationships/image" Target="http://kenozerjelive.ru/milchik-rospicy/pm1min.jpg" TargetMode="External"/><Relationship Id="rId44" Type="http://schemas.openxmlformats.org/officeDocument/2006/relationships/hyperlink" Target="http://www.pribaikal.ru/talci-item/article/2179.html" TargetMode="External"/><Relationship Id="rId52" Type="http://schemas.openxmlformats.org/officeDocument/2006/relationships/image" Target="media/image16.jpeg"/><Relationship Id="rId60" Type="http://schemas.openxmlformats.org/officeDocument/2006/relationships/hyperlink" Target="http://www.pribaikal.ru/uploads/pics/Talcy-24_img_15.jpg" TargetMode="External"/><Relationship Id="rId65" Type="http://schemas.openxmlformats.org/officeDocument/2006/relationships/image" Target="http://www.pribaikal.ru/typo3temp/pics/94ecaf04a9.jpg" TargetMode="External"/><Relationship Id="rId73"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http://sobory.ru/pic/08650/08656bb.jpg" TargetMode="External"/><Relationship Id="rId14" Type="http://schemas.openxmlformats.org/officeDocument/2006/relationships/image" Target="media/image4.jpeg"/><Relationship Id="rId22" Type="http://schemas.openxmlformats.org/officeDocument/2006/relationships/hyperlink" Target="http://sobory.ru/photo/?photo=40362" TargetMode="External"/><Relationship Id="rId27" Type="http://schemas.openxmlformats.org/officeDocument/2006/relationships/image" Target="media/image8.jpeg"/><Relationship Id="rId30" Type="http://schemas.openxmlformats.org/officeDocument/2006/relationships/image" Target="media/image9.jpeg"/><Relationship Id="rId35" Type="http://schemas.openxmlformats.org/officeDocument/2006/relationships/image" Target="http://kenozerjelive.ru/milchik-rospicy/ps2min.jpg" TargetMode="External"/><Relationship Id="rId43" Type="http://schemas.openxmlformats.org/officeDocument/2006/relationships/hyperlink" Target="http://www.pribaikal.ru/talci-item/article/2175.html" TargetMode="External"/><Relationship Id="rId48" Type="http://schemas.openxmlformats.org/officeDocument/2006/relationships/hyperlink" Target="http://www.pribaikal.ru/uploads/pics/Talcy-24_img_11.jpg" TargetMode="External"/><Relationship Id="rId56" Type="http://schemas.openxmlformats.org/officeDocument/2006/relationships/image" Target="http://www.pribaikal.ru/typo3temp/pics/accfe6a393.jpg" TargetMode="External"/><Relationship Id="rId64" Type="http://schemas.openxmlformats.org/officeDocument/2006/relationships/image" Target="media/image20.jpeg"/><Relationship Id="rId69" Type="http://schemas.openxmlformats.org/officeDocument/2006/relationships/hyperlink" Target="http://www.pribaikal.ru/uploads/pics/Talcy-24_img_18.jpg" TargetMode="External"/><Relationship Id="rId8" Type="http://schemas.openxmlformats.org/officeDocument/2006/relationships/image" Target="media/image1.jpeg"/><Relationship Id="rId51" Type="http://schemas.openxmlformats.org/officeDocument/2006/relationships/hyperlink" Target="http://www.pribaikal.ru/uploads/pics/Talcy-24_img_12.jpg" TargetMode="External"/><Relationship Id="rId72" Type="http://schemas.openxmlformats.org/officeDocument/2006/relationships/hyperlink" Target="http://www.pribaikal.ru/1600/article/2167.html"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http://sobory.ru/schemes/08656.png" TargetMode="External"/><Relationship Id="rId25" Type="http://schemas.openxmlformats.org/officeDocument/2006/relationships/image" Target="media/image7.jpeg"/><Relationship Id="rId33" Type="http://schemas.openxmlformats.org/officeDocument/2006/relationships/image" Target="http://kenozerjelive.ru/kuleshova-5/pku21min.jpg" TargetMode="External"/><Relationship Id="rId38" Type="http://schemas.openxmlformats.org/officeDocument/2006/relationships/image" Target="media/image13.jpeg"/><Relationship Id="rId46" Type="http://schemas.openxmlformats.org/officeDocument/2006/relationships/image" Target="media/image14.jpeg"/><Relationship Id="rId59" Type="http://schemas.openxmlformats.org/officeDocument/2006/relationships/image" Target="http://www.pribaikal.ru/typo3temp/pics/3fc5769e05.jpg" TargetMode="External"/><Relationship Id="rId67" Type="http://schemas.openxmlformats.org/officeDocument/2006/relationships/image" Target="media/image21.jpeg"/><Relationship Id="rId20" Type="http://schemas.openxmlformats.org/officeDocument/2006/relationships/hyperlink" Target="http://www.sobory.ru/article/?object=08673" TargetMode="External"/><Relationship Id="rId41" Type="http://schemas.openxmlformats.org/officeDocument/2006/relationships/hyperlink" Target="http://www.pribaikal.ru/talci-magazine.html" TargetMode="External"/><Relationship Id="rId54" Type="http://schemas.openxmlformats.org/officeDocument/2006/relationships/hyperlink" Target="http://www.pribaikal.ru/uploads/pics/Talcy-24_img_13.jpg" TargetMode="External"/><Relationship Id="rId62" Type="http://schemas.openxmlformats.org/officeDocument/2006/relationships/image" Target="http://www.pribaikal.ru/typo3temp/pics/e549124b7f.jpg" TargetMode="External"/><Relationship Id="rId70" Type="http://schemas.openxmlformats.org/officeDocument/2006/relationships/image" Target="media/image22.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8727F-D88B-4A58-9291-D7F499B9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12317</Words>
  <Characters>70207</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[quote="Янка"]Ничего себе</vt:lpstr>
    </vt:vector>
  </TitlesOfParts>
  <Company>a</Company>
  <LinksUpToDate>false</LinksUpToDate>
  <CharactersWithSpaces>82360</CharactersWithSpaces>
  <SharedDoc>false</SharedDoc>
  <HLinks>
    <vt:vector size="6" baseType="variant">
      <vt:variant>
        <vt:i4>6881307</vt:i4>
      </vt:variant>
      <vt:variant>
        <vt:i4>3</vt:i4>
      </vt:variant>
      <vt:variant>
        <vt:i4>0</vt:i4>
      </vt:variant>
      <vt:variant>
        <vt:i4>5</vt:i4>
      </vt:variant>
      <vt:variant>
        <vt:lpwstr>http://nworker.ru/2010/10/06/doroga-zhizni-2.html/print</vt:lpwstr>
      </vt:variant>
      <vt:variant>
        <vt:lpwstr>comments_controls</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[quote="Янка"]Ничего себе</dc:title>
  <dc:subject/>
  <dc:creator>a</dc:creator>
  <cp:keywords/>
  <cp:lastModifiedBy>Anna</cp:lastModifiedBy>
  <cp:revision>3</cp:revision>
  <cp:lastPrinted>2015-06-15T09:48:00Z</cp:lastPrinted>
  <dcterms:created xsi:type="dcterms:W3CDTF">2015-08-15T22:11:00Z</dcterms:created>
  <dcterms:modified xsi:type="dcterms:W3CDTF">2015-08-15T22:11:00Z</dcterms:modified>
</cp:coreProperties>
</file>